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color w:val="auto"/>
        </w:rPr>
      </w:pPr>
      <w:r>
        <w:rPr>
          <w:rFonts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附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件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一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：政府采购意向公开参考文本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（单位名称）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____年____（至）____月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政府采购意向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color w:val="auto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为便于供应商及时了解政府采购信息，根据《财政部关于开展政府采购意向公开工作的通知》（财库〔2020〕10号）等有关规定，现将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（单位名称）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>2021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（至）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月采购意向公开如下：</w:t>
      </w:r>
    </w:p>
    <w:tbl>
      <w:tblPr>
        <w:tblStyle w:val="3"/>
        <w:tblW w:w="10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428"/>
        <w:gridCol w:w="3173"/>
        <w:gridCol w:w="1204"/>
        <w:gridCol w:w="1578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</w:tblPrEx>
        <w:trPr>
          <w:jc w:val="center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采购项目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1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采购需求概况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预算金额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1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预计采购时间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（填写到月）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经办人及电话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填写具体采购项目的名称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（项目名称一定切忌太宽泛，少用什么建设之类的语言）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填写采购标的名称，采购标的需实现的主要功能或者目标，采购标的数量，以及采购标的需满足的质量、服务、安全、时限等要求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精确到万元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填写到月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责任落实到人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其他需要说明的情况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目前重庆市政府采购限额标准是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50万元及以上的预算项目。达到这个金额的计划项目在采购需求概况这一列稍微要写详细点；未达到50万元的项目简单描述一下即可，待采购申请的时候再细化方案。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color w:val="auto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rPr>
          <w:rFonts w:hint="eastAsia" w:asci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highlight w:val="yellow"/>
          <w:shd w:val="clear" w:color="auto" w:fill="FFFFFF"/>
          <w:lang w:eastAsia="zh-CN"/>
        </w:rPr>
        <w:t>说明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sz w:val="21"/>
          <w:szCs w:val="21"/>
          <w:highlight w:val="yellow"/>
          <w:shd w:val="clear" w:color="auto" w:fill="FFFFFF"/>
          <w:lang w:val="en-US" w:eastAsia="zh-CN"/>
        </w:rPr>
        <w:t>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各单位尽可能准确统计全年的所有校内集中采购（预算金额5万以上 ）项目，</w:t>
      </w:r>
      <w:r>
        <w:rPr>
          <w:rFonts w:hint="default" w:ascii="仿宋_GB2312" w:hAnsi="微软雅黑" w:eastAsia="仿宋_GB2312" w:cs="仿宋_GB2312"/>
          <w:b w:val="0"/>
          <w:bCs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本次公开的采购意向是本单位政府采购工作的初步安排，具体采购项目情况以相关采购公告和采购文件为准。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right"/>
        <w:rPr>
          <w:color w:val="auto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                                                   XX（单位名称）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      年  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D6E70"/>
    <w:rsid w:val="342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2020-11-23T03:54:00Z</dcterms:created>
  <dc:creator>曼</dc:creator>
  <cp:lastModifiedBy>曼</cp:lastModifiedBy>
  <dcterms:modified xsi:type="dcterms:W3CDTF">2020-11-23T03:55:14Z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