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A5" w:rsidRDefault="00563D4D" w:rsidP="00B809A5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B809A5">
        <w:rPr>
          <w:rFonts w:ascii="方正小标宋_GBK" w:eastAsia="方正小标宋_GBK" w:hAnsi="方正小标宋_GBK" w:cs="方正小标宋_GBK" w:hint="eastAsia"/>
          <w:sz w:val="44"/>
          <w:szCs w:val="44"/>
        </w:rPr>
        <w:t>关于举办第</w:t>
      </w:r>
      <w:r w:rsidR="00F20667">
        <w:rPr>
          <w:rFonts w:ascii="方正小标宋_GBK" w:eastAsia="方正小标宋_GBK" w:hAnsi="方正小标宋_GBK" w:cs="方正小标宋_GBK" w:hint="eastAsia"/>
          <w:sz w:val="44"/>
          <w:szCs w:val="44"/>
        </w:rPr>
        <w:t>八</w:t>
      </w:r>
      <w:r w:rsidRPr="00B809A5">
        <w:rPr>
          <w:rFonts w:ascii="方正小标宋_GBK" w:eastAsia="方正小标宋_GBK" w:hAnsi="方正小标宋_GBK" w:cs="方正小标宋_GBK" w:hint="eastAsia"/>
          <w:sz w:val="44"/>
          <w:szCs w:val="44"/>
        </w:rPr>
        <w:t>届</w:t>
      </w:r>
      <w:proofErr w:type="gramStart"/>
      <w:r w:rsidRPr="00B809A5">
        <w:rPr>
          <w:rFonts w:ascii="方正小标宋_GBK" w:eastAsia="方正小标宋_GBK" w:hAnsi="方正小标宋_GBK" w:cs="方正小标宋_GBK" w:hint="eastAsia"/>
          <w:sz w:val="44"/>
          <w:szCs w:val="44"/>
        </w:rPr>
        <w:t>阅乐读书季</w:t>
      </w:r>
      <w:proofErr w:type="gramEnd"/>
    </w:p>
    <w:p w:rsidR="00056641" w:rsidRDefault="00056641" w:rsidP="00B809A5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56641">
        <w:rPr>
          <w:rFonts w:ascii="方正小标宋_GBK" w:eastAsia="方正小标宋_GBK" w:hAnsi="方正小标宋_GBK" w:cs="方正小标宋_GBK" w:hint="eastAsia"/>
          <w:sz w:val="44"/>
          <w:szCs w:val="44"/>
        </w:rPr>
        <w:t>“弘扬传统文化 感受成语魅力”</w:t>
      </w:r>
    </w:p>
    <w:p w:rsidR="006E509E" w:rsidRPr="00B809A5" w:rsidRDefault="00056641" w:rsidP="00B809A5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56641">
        <w:rPr>
          <w:rFonts w:ascii="方正小标宋_GBK" w:eastAsia="方正小标宋_GBK" w:hAnsi="方正小标宋_GBK" w:cs="方正小标宋_GBK" w:hint="eastAsia"/>
          <w:sz w:val="44"/>
          <w:szCs w:val="44"/>
        </w:rPr>
        <w:t>主题成语大赛</w:t>
      </w:r>
      <w:r w:rsidR="00563D4D" w:rsidRPr="00B809A5"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p w:rsidR="006E509E" w:rsidRDefault="006E509E">
      <w:pPr>
        <w:widowControl/>
        <w:shd w:val="clear" w:color="auto" w:fill="FFFFFF"/>
        <w:spacing w:line="120" w:lineRule="auto"/>
        <w:rPr>
          <w:rFonts w:ascii="方正仿宋_GBK" w:eastAsia="方正仿宋_GBK"/>
          <w:color w:val="000000"/>
          <w:sz w:val="32"/>
          <w:szCs w:val="32"/>
        </w:rPr>
      </w:pPr>
    </w:p>
    <w:p w:rsidR="006E509E" w:rsidRPr="00B809A5" w:rsidRDefault="00563D4D" w:rsidP="0004166F">
      <w:pPr>
        <w:widowControl/>
        <w:spacing w:line="570" w:lineRule="exact"/>
        <w:rPr>
          <w:rFonts w:ascii="仿宋_GB2312" w:eastAsia="仿宋_GB2312" w:hAnsiTheme="minorEastAsia" w:cstheme="minorEastAsia"/>
          <w:snapToGrid w:val="0"/>
          <w:sz w:val="32"/>
          <w:szCs w:val="32"/>
        </w:rPr>
      </w:pPr>
      <w:r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各党总支、直属党支部：</w:t>
      </w:r>
    </w:p>
    <w:p w:rsidR="006E509E" w:rsidRPr="00F20667" w:rsidRDefault="00056641" w:rsidP="0004166F">
      <w:pPr>
        <w:overflowPunct w:val="0"/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56641">
        <w:rPr>
          <w:rFonts w:ascii="仿宋_GB2312" w:eastAsia="仿宋_GB2312" w:hAnsi="Times New Roman" w:cs="Times New Roman" w:hint="eastAsia"/>
          <w:bCs/>
          <w:sz w:val="32"/>
          <w:szCs w:val="32"/>
        </w:rPr>
        <w:t>为深入学习贯彻习近平新时代中国特色社会主义思想，深入开展爱国主义教育，培育和</w:t>
      </w:r>
      <w:proofErr w:type="gramStart"/>
      <w:r w:rsidRPr="00056641">
        <w:rPr>
          <w:rFonts w:ascii="仿宋_GB2312" w:eastAsia="仿宋_GB2312" w:hAnsi="Times New Roman" w:cs="Times New Roman" w:hint="eastAsia"/>
          <w:bCs/>
          <w:sz w:val="32"/>
          <w:szCs w:val="32"/>
        </w:rPr>
        <w:t>践行</w:t>
      </w:r>
      <w:proofErr w:type="gramEnd"/>
      <w:r w:rsidRPr="00056641">
        <w:rPr>
          <w:rFonts w:ascii="仿宋_GB2312" w:eastAsia="仿宋_GB2312" w:hAnsi="Times New Roman" w:cs="Times New Roman" w:hint="eastAsia"/>
          <w:bCs/>
          <w:sz w:val="32"/>
          <w:szCs w:val="32"/>
        </w:rPr>
        <w:t>社会主义核心价值观，大力弘扬中华优秀传统文化、革命文化和社会主义先进文化，切实推进“全民阅读”活动，在全校师生中形成爱读书、读好书、善读书的浓厚氛围。经学校同意，决定举办重庆城市管理职业学院第八届“阅乐读书季”——“弘扬传统文化</w:t>
      </w:r>
      <w:r w:rsidRPr="00056641">
        <w:rPr>
          <w:rFonts w:ascii="仿宋_GB2312" w:eastAsia="仿宋_GB2312" w:hAnsi="Times New Roman" w:cs="Times New Roman"/>
          <w:bCs/>
          <w:sz w:val="32"/>
          <w:szCs w:val="32"/>
        </w:rPr>
        <w:t>  </w:t>
      </w:r>
      <w:r w:rsidRPr="00056641">
        <w:rPr>
          <w:rFonts w:ascii="仿宋_GB2312" w:eastAsia="仿宋_GB2312" w:hAnsi="Times New Roman" w:cs="Times New Roman" w:hint="eastAsia"/>
          <w:bCs/>
          <w:sz w:val="32"/>
          <w:szCs w:val="32"/>
        </w:rPr>
        <w:t>感受成语魅力”主题成语大赛。</w:t>
      </w:r>
      <w:r w:rsidR="00563D4D" w:rsidRPr="00F20667">
        <w:rPr>
          <w:rFonts w:ascii="仿宋_GB2312" w:eastAsia="仿宋_GB2312" w:hAnsi="Times New Roman" w:cs="Times New Roman" w:hint="eastAsia"/>
          <w:bCs/>
          <w:sz w:val="32"/>
          <w:szCs w:val="32"/>
        </w:rPr>
        <w:t>根据学校第</w:t>
      </w:r>
      <w:r w:rsidR="00F20667" w:rsidRPr="00F20667">
        <w:rPr>
          <w:rFonts w:ascii="仿宋_GB2312" w:eastAsia="仿宋_GB2312" w:hAnsi="Times New Roman" w:cs="Times New Roman" w:hint="eastAsia"/>
          <w:bCs/>
          <w:sz w:val="32"/>
          <w:szCs w:val="32"/>
        </w:rPr>
        <w:t>八</w:t>
      </w:r>
      <w:r w:rsidR="00563D4D" w:rsidRPr="00F20667">
        <w:rPr>
          <w:rFonts w:ascii="仿宋_GB2312" w:eastAsia="仿宋_GB2312" w:hAnsi="Times New Roman" w:cs="Times New Roman" w:hint="eastAsia"/>
          <w:bCs/>
          <w:sz w:val="32"/>
          <w:szCs w:val="32"/>
        </w:rPr>
        <w:t>届</w:t>
      </w:r>
      <w:proofErr w:type="gramStart"/>
      <w:r w:rsidR="00563D4D" w:rsidRPr="00F20667">
        <w:rPr>
          <w:rFonts w:ascii="仿宋_GB2312" w:eastAsia="仿宋_GB2312" w:hAnsi="Times New Roman" w:cs="Times New Roman" w:hint="eastAsia"/>
          <w:bCs/>
          <w:sz w:val="32"/>
          <w:szCs w:val="32"/>
        </w:rPr>
        <w:t>阅乐读书季</w:t>
      </w:r>
      <w:proofErr w:type="gramEnd"/>
      <w:r w:rsidR="00563D4D" w:rsidRPr="00F20667">
        <w:rPr>
          <w:rFonts w:ascii="仿宋_GB2312" w:eastAsia="仿宋_GB2312" w:hAnsi="Times New Roman" w:cs="Times New Roman" w:hint="eastAsia"/>
          <w:bCs/>
          <w:sz w:val="32"/>
          <w:szCs w:val="32"/>
        </w:rPr>
        <w:t>活动的总体安排，现将</w:t>
      </w:r>
      <w:r w:rsidRPr="00056641">
        <w:rPr>
          <w:rFonts w:ascii="仿宋_GB2312" w:eastAsia="仿宋_GB2312" w:hAnsi="Times New Roman" w:cs="Times New Roman" w:hint="eastAsia"/>
          <w:bCs/>
          <w:sz w:val="32"/>
          <w:szCs w:val="32"/>
        </w:rPr>
        <w:t>“弘扬传统文化</w:t>
      </w:r>
      <w:r w:rsidRPr="00056641">
        <w:rPr>
          <w:rFonts w:ascii="仿宋_GB2312" w:eastAsia="仿宋_GB2312" w:hAnsi="Times New Roman" w:cs="Times New Roman"/>
          <w:bCs/>
          <w:sz w:val="32"/>
          <w:szCs w:val="32"/>
        </w:rPr>
        <w:t>  </w:t>
      </w:r>
      <w:r w:rsidRPr="00056641">
        <w:rPr>
          <w:rFonts w:ascii="仿宋_GB2312" w:eastAsia="仿宋_GB2312" w:hAnsi="Times New Roman" w:cs="Times New Roman" w:hint="eastAsia"/>
          <w:bCs/>
          <w:sz w:val="32"/>
          <w:szCs w:val="32"/>
        </w:rPr>
        <w:t>感受成语魅力”主题成语大赛</w:t>
      </w:r>
      <w:r w:rsidR="00563D4D" w:rsidRPr="00F20667">
        <w:rPr>
          <w:rFonts w:ascii="仿宋_GB2312" w:eastAsia="仿宋_GB2312" w:hAnsi="Times New Roman" w:cs="Times New Roman" w:hint="eastAsia"/>
          <w:bCs/>
          <w:sz w:val="32"/>
          <w:szCs w:val="32"/>
        </w:rPr>
        <w:t>相关事宜通知如下:</w:t>
      </w:r>
    </w:p>
    <w:p w:rsidR="006E509E" w:rsidRPr="00B809A5" w:rsidRDefault="00563D4D" w:rsidP="006E2218">
      <w:pPr>
        <w:widowControl/>
        <w:spacing w:line="570" w:lineRule="exact"/>
        <w:ind w:firstLineChars="200" w:firstLine="640"/>
        <w:jc w:val="left"/>
        <w:rPr>
          <w:rFonts w:ascii="方正黑体_GBK" w:eastAsia="方正黑体_GBK" w:hAnsiTheme="minorEastAsia" w:cstheme="minorEastAsia"/>
          <w:snapToGrid w:val="0"/>
          <w:sz w:val="32"/>
          <w:szCs w:val="32"/>
        </w:rPr>
      </w:pPr>
      <w:r w:rsidRPr="00B809A5">
        <w:rPr>
          <w:rFonts w:ascii="方正黑体_GBK" w:eastAsia="方正黑体_GBK" w:hAnsiTheme="minorEastAsia" w:cstheme="minorEastAsia" w:hint="eastAsia"/>
          <w:snapToGrid w:val="0"/>
          <w:sz w:val="32"/>
          <w:szCs w:val="32"/>
        </w:rPr>
        <w:t>一、活动主题</w:t>
      </w:r>
    </w:p>
    <w:p w:rsidR="006E509E" w:rsidRPr="00B809A5" w:rsidRDefault="00056641" w:rsidP="006E2218">
      <w:pPr>
        <w:overflowPunct w:val="0"/>
        <w:autoSpaceDE w:val="0"/>
        <w:autoSpaceDN w:val="0"/>
        <w:adjustRightInd w:val="0"/>
        <w:spacing w:line="594" w:lineRule="exact"/>
        <w:ind w:firstLineChars="200" w:firstLine="600"/>
        <w:rPr>
          <w:rFonts w:ascii="仿宋_GB2312" w:eastAsia="仿宋_GB2312" w:hAnsiTheme="minorEastAsia" w:cstheme="minorEastAsia"/>
          <w:snapToGrid w:val="0"/>
          <w:sz w:val="32"/>
          <w:szCs w:val="32"/>
        </w:rPr>
      </w:pPr>
      <w:r>
        <w:rPr>
          <w:rFonts w:ascii="方正仿宋_GBK" w:eastAsia="方正仿宋_GBK" w:hAnsi="方正仿宋_GBK" w:cs="方正楷体_GBK" w:hint="eastAsia"/>
          <w:bCs/>
          <w:sz w:val="30"/>
          <w:szCs w:val="30"/>
        </w:rPr>
        <w:t>弘扬传统文化</w:t>
      </w:r>
      <w:r>
        <w:rPr>
          <w:rFonts w:ascii="Cambria" w:eastAsia="方正仿宋_GBK" w:hAnsi="Cambria" w:cs="Cambria"/>
          <w:bCs/>
          <w:sz w:val="30"/>
          <w:szCs w:val="30"/>
        </w:rPr>
        <w:t>  </w:t>
      </w:r>
      <w:r>
        <w:rPr>
          <w:rFonts w:ascii="方正仿宋_GBK" w:eastAsia="方正仿宋_GBK" w:hAnsi="方正仿宋_GBK" w:cs="方正楷体_GBK" w:hint="eastAsia"/>
          <w:bCs/>
          <w:sz w:val="30"/>
          <w:szCs w:val="30"/>
        </w:rPr>
        <w:t>感受成语魅力</w:t>
      </w:r>
    </w:p>
    <w:p w:rsidR="006E509E" w:rsidRPr="00DE135C" w:rsidRDefault="00563D4D" w:rsidP="006E2218">
      <w:pPr>
        <w:widowControl/>
        <w:spacing w:line="570" w:lineRule="exact"/>
        <w:ind w:firstLineChars="200" w:firstLine="640"/>
        <w:jc w:val="left"/>
        <w:rPr>
          <w:rFonts w:ascii="方正黑体_GBK" w:eastAsia="方正黑体_GBK" w:hAnsiTheme="minorEastAsia" w:cstheme="minorEastAsia"/>
          <w:snapToGrid w:val="0"/>
          <w:sz w:val="32"/>
          <w:szCs w:val="32"/>
        </w:rPr>
      </w:pPr>
      <w:r w:rsidRPr="00DE135C">
        <w:rPr>
          <w:rFonts w:ascii="方正黑体_GBK" w:eastAsia="方正黑体_GBK" w:hAnsiTheme="minorEastAsia" w:cstheme="minorEastAsia" w:hint="eastAsia"/>
          <w:snapToGrid w:val="0"/>
          <w:sz w:val="32"/>
          <w:szCs w:val="32"/>
        </w:rPr>
        <w:t>二、活动安排</w:t>
      </w:r>
    </w:p>
    <w:p w:rsidR="006E509E" w:rsidRPr="00D3384C" w:rsidRDefault="00563D4D" w:rsidP="006E2218">
      <w:pPr>
        <w:overflowPunct w:val="0"/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D3384C">
        <w:rPr>
          <w:rFonts w:ascii="仿宋_GB2312" w:eastAsia="仿宋_GB2312" w:hAnsi="Times New Roman" w:cs="Times New Roman" w:hint="eastAsia"/>
          <w:bCs/>
          <w:sz w:val="32"/>
          <w:szCs w:val="32"/>
        </w:rPr>
        <w:t>比赛时间：</w:t>
      </w:r>
      <w:r w:rsidR="00056641">
        <w:rPr>
          <w:rFonts w:ascii="方正仿宋_GBK" w:eastAsia="方正仿宋_GBK" w:hAnsi="方正仿宋_GBK" w:cs="方正楷体_GBK" w:hint="eastAsia"/>
          <w:bCs/>
          <w:sz w:val="30"/>
          <w:szCs w:val="30"/>
        </w:rPr>
        <w:t>2022年</w:t>
      </w:r>
      <w:r w:rsidR="00056641">
        <w:rPr>
          <w:rFonts w:ascii="方正仿宋_GBK" w:eastAsia="方正仿宋_GBK" w:hAnsi="方正仿宋_GBK" w:cs="方正楷体_GBK"/>
          <w:bCs/>
          <w:sz w:val="30"/>
          <w:szCs w:val="30"/>
        </w:rPr>
        <w:t>5</w:t>
      </w:r>
      <w:r w:rsidR="00056641">
        <w:rPr>
          <w:rFonts w:ascii="方正仿宋_GBK" w:eastAsia="方正仿宋_GBK" w:hAnsi="方正仿宋_GBK" w:cs="方正楷体_GBK" w:hint="eastAsia"/>
          <w:bCs/>
          <w:sz w:val="30"/>
          <w:szCs w:val="30"/>
        </w:rPr>
        <w:t>月1</w:t>
      </w:r>
      <w:r w:rsidR="00056641">
        <w:rPr>
          <w:rFonts w:ascii="方正仿宋_GBK" w:eastAsia="方正仿宋_GBK" w:hAnsi="方正仿宋_GBK" w:cs="方正楷体_GBK"/>
          <w:bCs/>
          <w:sz w:val="30"/>
          <w:szCs w:val="30"/>
        </w:rPr>
        <w:t>0</w:t>
      </w:r>
      <w:r w:rsidR="00056641">
        <w:rPr>
          <w:rFonts w:ascii="方正仿宋_GBK" w:eastAsia="方正仿宋_GBK" w:hAnsi="方正仿宋_GBK" w:cs="方正楷体_GBK" w:hint="eastAsia"/>
          <w:bCs/>
          <w:sz w:val="30"/>
          <w:szCs w:val="30"/>
        </w:rPr>
        <w:t>日晚</w:t>
      </w:r>
      <w:r w:rsidR="00056641">
        <w:rPr>
          <w:rFonts w:ascii="方正仿宋_GBK" w:eastAsia="方正仿宋_GBK" w:hAnsi="方正仿宋_GBK" w:cs="方正楷体_GBK"/>
          <w:bCs/>
          <w:sz w:val="30"/>
          <w:szCs w:val="30"/>
        </w:rPr>
        <w:t>18</w:t>
      </w:r>
      <w:r w:rsidR="00056641">
        <w:rPr>
          <w:rFonts w:ascii="方正仿宋_GBK" w:eastAsia="方正仿宋_GBK" w:hAnsi="方正仿宋_GBK" w:cs="方正楷体_GBK" w:hint="eastAsia"/>
          <w:bCs/>
          <w:sz w:val="30"/>
          <w:szCs w:val="30"/>
        </w:rPr>
        <w:t>：</w:t>
      </w:r>
      <w:r w:rsidR="00056641">
        <w:rPr>
          <w:rFonts w:ascii="方正仿宋_GBK" w:eastAsia="方正仿宋_GBK" w:hAnsi="方正仿宋_GBK" w:cs="方正楷体_GBK"/>
          <w:bCs/>
          <w:sz w:val="30"/>
          <w:szCs w:val="30"/>
        </w:rPr>
        <w:t>3</w:t>
      </w:r>
      <w:r w:rsidR="00056641">
        <w:rPr>
          <w:rFonts w:ascii="方正仿宋_GBK" w:eastAsia="方正仿宋_GBK" w:hAnsi="方正仿宋_GBK" w:cs="方正楷体_GBK" w:hint="eastAsia"/>
          <w:bCs/>
          <w:sz w:val="30"/>
          <w:szCs w:val="30"/>
        </w:rPr>
        <w:t>0（暂定）</w:t>
      </w:r>
    </w:p>
    <w:p w:rsidR="006E509E" w:rsidRPr="00056641" w:rsidRDefault="002D631B" w:rsidP="006E2218">
      <w:pPr>
        <w:overflowPunct w:val="0"/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D3384C">
        <w:rPr>
          <w:rFonts w:ascii="仿宋_GB2312" w:eastAsia="仿宋_GB2312" w:hAnsi="Times New Roman" w:cs="Times New Roman" w:hint="eastAsia"/>
          <w:bCs/>
          <w:sz w:val="32"/>
          <w:szCs w:val="32"/>
        </w:rPr>
        <w:t>比赛</w:t>
      </w:r>
      <w:r w:rsidR="00F20667" w:rsidRPr="00D3384C">
        <w:rPr>
          <w:rFonts w:ascii="仿宋_GB2312" w:eastAsia="仿宋_GB2312" w:hAnsi="Times New Roman" w:cs="Times New Roman" w:hint="eastAsia"/>
          <w:bCs/>
          <w:sz w:val="32"/>
          <w:szCs w:val="32"/>
        </w:rPr>
        <w:t>形式</w:t>
      </w:r>
      <w:r w:rsidR="00563D4D" w:rsidRPr="00D3384C">
        <w:rPr>
          <w:rFonts w:ascii="仿宋_GB2312" w:eastAsia="仿宋_GB2312" w:hAnsi="Times New Roman" w:cs="Times New Roman" w:hint="eastAsia"/>
          <w:bCs/>
          <w:sz w:val="32"/>
          <w:szCs w:val="32"/>
        </w:rPr>
        <w:t>：</w:t>
      </w:r>
      <w:r w:rsidR="00056641" w:rsidRPr="00056641">
        <w:rPr>
          <w:rFonts w:ascii="仿宋_GB2312" w:eastAsia="仿宋_GB2312" w:hAnsi="Times New Roman" w:cs="Times New Roman" w:hint="eastAsia"/>
          <w:bCs/>
          <w:sz w:val="32"/>
          <w:szCs w:val="32"/>
        </w:rPr>
        <w:t>第一会议室（暂定）</w:t>
      </w:r>
    </w:p>
    <w:p w:rsidR="006E509E" w:rsidRPr="00DE135C" w:rsidRDefault="00563D4D" w:rsidP="006E2218">
      <w:pPr>
        <w:widowControl/>
        <w:spacing w:line="570" w:lineRule="exact"/>
        <w:ind w:firstLineChars="200" w:firstLine="640"/>
        <w:jc w:val="left"/>
        <w:rPr>
          <w:rFonts w:ascii="方正黑体_GBK" w:eastAsia="方正黑体_GBK" w:hAnsiTheme="minorEastAsia" w:cstheme="minorEastAsia"/>
          <w:snapToGrid w:val="0"/>
          <w:sz w:val="32"/>
          <w:szCs w:val="32"/>
        </w:rPr>
      </w:pPr>
      <w:r w:rsidRPr="00DE135C">
        <w:rPr>
          <w:rFonts w:ascii="方正黑体_GBK" w:eastAsia="方正黑体_GBK" w:hAnsiTheme="minorEastAsia" w:cstheme="minorEastAsia" w:hint="eastAsia"/>
          <w:snapToGrid w:val="0"/>
          <w:sz w:val="32"/>
          <w:szCs w:val="32"/>
        </w:rPr>
        <w:t>三、活动对象</w:t>
      </w:r>
    </w:p>
    <w:p w:rsidR="006E2218" w:rsidRDefault="00056641" w:rsidP="006E2218">
      <w:pPr>
        <w:overflowPunct w:val="0"/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56641">
        <w:rPr>
          <w:rFonts w:ascii="仿宋_GB2312" w:eastAsia="仿宋_GB2312" w:hAnsi="Times New Roman" w:cs="Times New Roman" w:hint="eastAsia"/>
          <w:bCs/>
          <w:sz w:val="32"/>
          <w:szCs w:val="32"/>
        </w:rPr>
        <w:t>全体在校学生</w:t>
      </w:r>
    </w:p>
    <w:p w:rsidR="006E2218" w:rsidRDefault="006E1B02" w:rsidP="006E2218">
      <w:pPr>
        <w:overflowPunct w:val="0"/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6E1B02">
        <w:rPr>
          <w:rFonts w:ascii="方正黑体_GBK" w:eastAsia="方正黑体_GBK" w:hAnsiTheme="minorEastAsia" w:cstheme="minorEastAsia" w:hint="eastAsia"/>
          <w:snapToGrid w:val="0"/>
          <w:sz w:val="32"/>
          <w:szCs w:val="32"/>
        </w:rPr>
        <w:t>四</w:t>
      </w:r>
      <w:r w:rsidR="00056641" w:rsidRPr="006E1B02">
        <w:rPr>
          <w:rFonts w:ascii="方正黑体_GBK" w:eastAsia="方正黑体_GBK" w:hAnsiTheme="minorEastAsia" w:cstheme="minorEastAsia" w:hint="eastAsia"/>
          <w:snapToGrid w:val="0"/>
          <w:sz w:val="32"/>
          <w:szCs w:val="32"/>
        </w:rPr>
        <w:t>、活动内容</w:t>
      </w:r>
    </w:p>
    <w:p w:rsidR="00056641" w:rsidRPr="006E2218" w:rsidRDefault="00056641" w:rsidP="006E2218">
      <w:pPr>
        <w:overflowPunct w:val="0"/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（一）比赛赛制</w:t>
      </w:r>
    </w:p>
    <w:p w:rsidR="006E2218" w:rsidRDefault="00056641" w:rsidP="006E2218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/>
          <w:bCs/>
          <w:sz w:val="32"/>
          <w:szCs w:val="32"/>
        </w:rPr>
        <w:lastRenderedPageBreak/>
        <w:t>比赛以必答题、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风险</w:t>
      </w:r>
      <w:r w:rsidRPr="006E1B02">
        <w:rPr>
          <w:rFonts w:ascii="方正仿宋_GBK" w:eastAsia="方正仿宋_GBK" w:hAnsi="方正仿宋_GBK" w:cs="方正楷体_GBK"/>
          <w:bCs/>
          <w:sz w:val="32"/>
          <w:szCs w:val="32"/>
        </w:rPr>
        <w:t>抢答题、90秒限时对抗赛（你划我猜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）、补充对抗赛（成语“飞花令”</w:t>
      </w:r>
      <w:r w:rsidRPr="006E1B02">
        <w:rPr>
          <w:rFonts w:ascii="方正仿宋_GBK" w:eastAsia="方正仿宋_GBK" w:hAnsi="方正仿宋_GBK" w:cs="方正楷体_GBK"/>
          <w:bCs/>
          <w:sz w:val="32"/>
          <w:szCs w:val="32"/>
        </w:rPr>
        <w:t>）三轮竞赛总得分决定胜负。</w:t>
      </w:r>
    </w:p>
    <w:p w:rsidR="00056641" w:rsidRPr="006E2218" w:rsidRDefault="00056641" w:rsidP="006E2218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（二）</w:t>
      </w:r>
      <w:r>
        <w:rPr>
          <w:rFonts w:ascii="方正楷体_GBK" w:eastAsia="方正楷体_GBK" w:hAnsi="方正楷体_GBK" w:cs="方正楷体_GBK"/>
          <w:bCs/>
          <w:sz w:val="32"/>
          <w:szCs w:val="32"/>
        </w:rPr>
        <w:t>答题基本要求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/>
          <w:bCs/>
          <w:sz w:val="32"/>
          <w:szCs w:val="32"/>
        </w:rPr>
        <w:t>1.参赛选手不得携带任何文字资料上场。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/>
          <w:bCs/>
          <w:sz w:val="32"/>
          <w:szCs w:val="32"/>
        </w:rPr>
        <w:t>2.选手答题时须严格遵守时限要求，在答题板上作答。答题结束时须向在场观众展示答案，答题超过时限者不得分。</w:t>
      </w:r>
    </w:p>
    <w:p w:rsidR="00056641" w:rsidRDefault="00056641" w:rsidP="006E2218">
      <w:pPr>
        <w:spacing w:line="594" w:lineRule="exact"/>
        <w:ind w:left="357"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（三）竞赛题型设置及评分规则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比赛题型分必答题、抢答题、90秒限时对抗赛。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1、必答题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 xml:space="preserve"> 必答题共10道题，每题10分。各队需在规定时间内（30秒）同时答题，答题时间到停止作答，展示答题板（展示答案停留5秒，以便工作人员计分），不得更改。答对加10分，答错不扣分。超时视为无效。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2、风险抢答题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 xml:space="preserve">（1）参赛团队应在主持人念“抢答开始”后才可以开始抢答，否则属违规。违规抢答的代表队取消本题抢答资格，由其他代表队重新抢答。  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（2）抢答题回答时限为10秒，超过时限视为无效回答。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（3）抢答题共15道题。每队可派不同队员多次抢答。回答正确每题加10分。答错后其它参赛队可继续抢答该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lastRenderedPageBreak/>
        <w:t>题，答对得10分，答错扣5分。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3、90秒限时对抗赛（你划我猜）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（1）限时对抗赛不设题目上限，在规定时间内计算猜对成语数量，每猜对一个成语计5分。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 xml:space="preserve">（2）各队派两名队员，一名队员自选题号并用肢体动作、语言表现出成语，另外一名同学猜成语。   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（3）描述者只能用成语的释义进行提示，描述过程中不能出现题目中的任何一个字，直到猜词者正确猜中，本轮允许有3次过和3次违规，超过视为本轮比赛结束；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4、在同一获奖等级里如遇总分相同，则给予分数相同的参赛队一次补充对抗赛机会——成语飞花令。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（1）由现场情况随机决定飞花字“*”。</w:t>
      </w:r>
    </w:p>
    <w:p w:rsidR="00056641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（2）两队各派一名队员，抽签决定哪方队伍优先开始回答带“*”成语。</w:t>
      </w:r>
    </w:p>
    <w:p w:rsidR="006E509E" w:rsidRPr="006E1B02" w:rsidRDefault="00056641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（3）最后一个成语停在哪个队伍，则</w:t>
      </w:r>
      <w:proofErr w:type="gramStart"/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该队伍</w:t>
      </w:r>
      <w:proofErr w:type="gramEnd"/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获胜，加10分，</w:t>
      </w:r>
      <w:proofErr w:type="gramStart"/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若</w:t>
      </w:r>
      <w:proofErr w:type="gramEnd"/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于第一，二奖级则保持奖级。</w:t>
      </w:r>
    </w:p>
    <w:p w:rsidR="006E1B02" w:rsidRDefault="006E1B02" w:rsidP="006E2218">
      <w:pPr>
        <w:spacing w:line="594" w:lineRule="exact"/>
        <w:ind w:left="357"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（四）奖项设置</w:t>
      </w:r>
    </w:p>
    <w:p w:rsidR="006E2218" w:rsidRDefault="006E1B02" w:rsidP="006E2218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本次</w:t>
      </w:r>
      <w:r w:rsidRPr="006E1B02">
        <w:rPr>
          <w:rFonts w:ascii="方正仿宋_GBK" w:eastAsia="方正仿宋_GBK" w:hAnsi="方正仿宋_GBK" w:cs="方正楷体_GBK"/>
          <w:bCs/>
          <w:sz w:val="32"/>
          <w:szCs w:val="32"/>
        </w:rPr>
        <w:t>大赛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根据最终</w:t>
      </w:r>
      <w:r w:rsidRPr="006E1B02">
        <w:rPr>
          <w:rFonts w:ascii="方正仿宋_GBK" w:eastAsia="方正仿宋_GBK" w:hAnsi="方正仿宋_GBK" w:cs="方正楷体_GBK"/>
          <w:bCs/>
          <w:sz w:val="32"/>
          <w:szCs w:val="32"/>
        </w:rPr>
        <w:t>团队得分高低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依次设一等奖</w:t>
      </w:r>
      <w:r w:rsidR="008510AD">
        <w:rPr>
          <w:rFonts w:ascii="方正仿宋_GBK" w:eastAsia="方正仿宋_GBK" w:hAnsi="方正仿宋_GBK" w:cs="方正楷体_GBK" w:hint="eastAsia"/>
          <w:bCs/>
          <w:sz w:val="32"/>
          <w:szCs w:val="32"/>
        </w:rPr>
        <w:t>1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名，二等奖</w:t>
      </w:r>
      <w:r w:rsidR="008510AD">
        <w:rPr>
          <w:rFonts w:ascii="方正仿宋_GBK" w:eastAsia="方正仿宋_GBK" w:hAnsi="方正仿宋_GBK" w:cs="方正楷体_GBK" w:hint="eastAsia"/>
          <w:bCs/>
          <w:sz w:val="32"/>
          <w:szCs w:val="32"/>
        </w:rPr>
        <w:t>2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名，三等奖</w:t>
      </w:r>
      <w:r w:rsidR="008510AD">
        <w:rPr>
          <w:rFonts w:ascii="方正仿宋_GBK" w:eastAsia="方正仿宋_GBK" w:hAnsi="方正仿宋_GBK" w:cs="方正楷体_GBK" w:hint="eastAsia"/>
          <w:bCs/>
          <w:sz w:val="32"/>
          <w:szCs w:val="32"/>
        </w:rPr>
        <w:t>4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名。</w:t>
      </w:r>
      <w:r w:rsidRPr="006E1B02">
        <w:rPr>
          <w:rFonts w:ascii="方正仿宋_GBK" w:eastAsia="方正仿宋_GBK" w:hAnsi="方正仿宋_GBK" w:cs="方正楷体_GBK"/>
          <w:bCs/>
          <w:sz w:val="32"/>
          <w:szCs w:val="32"/>
        </w:rPr>
        <w:t>对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获奖</w:t>
      </w:r>
      <w:r w:rsidRPr="006E1B02">
        <w:rPr>
          <w:rFonts w:ascii="方正仿宋_GBK" w:eastAsia="方正仿宋_GBK" w:hAnsi="方正仿宋_GBK" w:cs="方正楷体_GBK"/>
          <w:bCs/>
          <w:sz w:val="32"/>
          <w:szCs w:val="32"/>
        </w:rPr>
        <w:t>团队颁发荣誉证书。</w:t>
      </w:r>
    </w:p>
    <w:p w:rsidR="00056641" w:rsidRPr="006E2218" w:rsidRDefault="006E1B02" w:rsidP="006E2218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>
        <w:rPr>
          <w:rFonts w:ascii="方正黑体_GBK" w:eastAsia="方正黑体_GBK" w:hAnsiTheme="minorEastAsia" w:cstheme="minorEastAsia" w:hint="eastAsia"/>
          <w:snapToGrid w:val="0"/>
          <w:sz w:val="32"/>
          <w:szCs w:val="32"/>
        </w:rPr>
        <w:t>五、</w:t>
      </w:r>
      <w:r w:rsidR="00056641" w:rsidRPr="006E1B02">
        <w:rPr>
          <w:rFonts w:ascii="方正黑体_GBK" w:eastAsia="方正黑体_GBK" w:hAnsiTheme="minorEastAsia" w:cstheme="minorEastAsia" w:hint="eastAsia"/>
          <w:snapToGrid w:val="0"/>
          <w:sz w:val="32"/>
          <w:szCs w:val="32"/>
        </w:rPr>
        <w:t>宣传方式</w:t>
      </w:r>
    </w:p>
    <w:p w:rsidR="00056641" w:rsidRPr="006E1B02" w:rsidRDefault="006E2218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>
        <w:rPr>
          <w:rFonts w:ascii="方正仿宋_GBK" w:eastAsia="方正仿宋_GBK" w:hAnsi="方正仿宋_GBK" w:cs="方正楷体_GBK" w:hint="eastAsia"/>
          <w:bCs/>
          <w:sz w:val="32"/>
          <w:szCs w:val="32"/>
        </w:rPr>
        <w:t>（一）</w:t>
      </w:r>
      <w:r w:rsidR="00056641"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通过辅导员或者各班班长在各班级群内进行宣传</w:t>
      </w:r>
    </w:p>
    <w:p w:rsidR="00056641" w:rsidRPr="006E1B02" w:rsidRDefault="006E2218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>
        <w:rPr>
          <w:rFonts w:ascii="方正仿宋_GBK" w:eastAsia="方正仿宋_GBK" w:hAnsi="方正仿宋_GBK" w:cs="方正楷体_GBK" w:hint="eastAsia"/>
          <w:bCs/>
          <w:sz w:val="32"/>
          <w:szCs w:val="32"/>
        </w:rPr>
        <w:t>（二）</w:t>
      </w:r>
      <w:r w:rsidR="00056641"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通过学院公众号宣传</w:t>
      </w:r>
    </w:p>
    <w:p w:rsidR="006E2218" w:rsidRDefault="006E2218" w:rsidP="006E2218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>
        <w:rPr>
          <w:rFonts w:ascii="方正仿宋_GBK" w:eastAsia="方正仿宋_GBK" w:hAnsi="方正仿宋_GBK" w:cs="方正楷体_GBK" w:hint="eastAsia"/>
          <w:bCs/>
          <w:sz w:val="32"/>
          <w:szCs w:val="32"/>
        </w:rPr>
        <w:lastRenderedPageBreak/>
        <w:t>（三）</w:t>
      </w:r>
      <w:r w:rsidR="00056641"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线下海报宣传</w:t>
      </w:r>
    </w:p>
    <w:p w:rsidR="00056641" w:rsidRPr="006E2218" w:rsidRDefault="006E1B02" w:rsidP="006E2218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>
        <w:rPr>
          <w:rFonts w:ascii="方正黑体_GBK" w:eastAsia="方正黑体_GBK" w:hAnsiTheme="minorEastAsia" w:cstheme="minorEastAsia" w:hint="eastAsia"/>
          <w:snapToGrid w:val="0"/>
          <w:sz w:val="32"/>
          <w:szCs w:val="32"/>
        </w:rPr>
        <w:t>六</w:t>
      </w:r>
      <w:r w:rsidR="00056641" w:rsidRPr="006E1B02">
        <w:rPr>
          <w:rFonts w:ascii="方正黑体_GBK" w:eastAsia="方正黑体_GBK" w:hAnsiTheme="minorEastAsia" w:cstheme="minorEastAsia" w:hint="eastAsia"/>
          <w:snapToGrid w:val="0"/>
          <w:sz w:val="32"/>
          <w:szCs w:val="32"/>
        </w:rPr>
        <w:t>、活动注意事项</w:t>
      </w:r>
    </w:p>
    <w:p w:rsidR="006E1B02" w:rsidRPr="006E1B02" w:rsidRDefault="006E1B02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（</w:t>
      </w:r>
      <w:r w:rsidR="007121B2">
        <w:rPr>
          <w:rFonts w:ascii="方正仿宋_GBK" w:eastAsia="方正仿宋_GBK" w:hAnsi="方正仿宋_GBK" w:cs="方正楷体_GBK" w:hint="eastAsia"/>
          <w:bCs/>
          <w:sz w:val="32"/>
          <w:szCs w:val="32"/>
        </w:rPr>
        <w:t>一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）各二级学院可在本学院内举办初赛，每个学院再推选</w:t>
      </w:r>
      <w:r w:rsidR="007121B2">
        <w:rPr>
          <w:rFonts w:ascii="方正仿宋_GBK" w:eastAsia="方正仿宋_GBK" w:hAnsi="方正仿宋_GBK" w:cs="方正楷体_GBK" w:hint="eastAsia"/>
          <w:bCs/>
          <w:sz w:val="32"/>
          <w:szCs w:val="32"/>
        </w:rPr>
        <w:t>4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名选手。请各学院将《</w:t>
      </w:r>
      <w:r w:rsidRPr="006E1B02">
        <w:rPr>
          <w:rFonts w:ascii="方正仿宋_GBK" w:eastAsia="方正仿宋_GBK" w:hAnsi="方正仿宋_GBK" w:cs="方正楷体_GBK"/>
          <w:bCs/>
          <w:sz w:val="32"/>
          <w:szCs w:val="32"/>
        </w:rPr>
        <w:t>第八届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“</w:t>
      </w:r>
      <w:r w:rsidRPr="006E1B02">
        <w:rPr>
          <w:rFonts w:ascii="方正仿宋_GBK" w:eastAsia="方正仿宋_GBK" w:hAnsi="方正仿宋_GBK" w:cs="方正楷体_GBK"/>
          <w:bCs/>
          <w:sz w:val="32"/>
          <w:szCs w:val="32"/>
        </w:rPr>
        <w:t>阅乐读书季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”“弘扬传统文化</w:t>
      </w:r>
      <w:r w:rsidRPr="006E1B02">
        <w:rPr>
          <w:rFonts w:ascii="Cambria" w:eastAsia="方正仿宋_GBK" w:hAnsi="Cambria" w:cs="Cambria"/>
          <w:bCs/>
          <w:sz w:val="32"/>
          <w:szCs w:val="32"/>
        </w:rPr>
        <w:t>  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感受成语魅力”主题成语大赛报名表》于4月29日前以附件形式发送邮箱：2046017903@qq.com （文件命名如下：学院+报名表）</w:t>
      </w:r>
    </w:p>
    <w:p w:rsidR="0004166F" w:rsidRDefault="006E1B02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（</w:t>
      </w:r>
      <w:r w:rsidR="006E2218">
        <w:rPr>
          <w:rFonts w:ascii="方正仿宋_GBK" w:eastAsia="方正仿宋_GBK" w:hAnsi="方正仿宋_GBK" w:cs="方正楷体_GBK" w:hint="eastAsia"/>
          <w:bCs/>
          <w:sz w:val="32"/>
          <w:szCs w:val="32"/>
        </w:rPr>
        <w:t>二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）为加强沟通，及时交流工作信息，主办方创建了“弘扬传统文化</w:t>
      </w:r>
      <w:r w:rsidRPr="006E1B02">
        <w:rPr>
          <w:rFonts w:ascii="Cambria" w:eastAsia="方正仿宋_GBK" w:hAnsi="Cambria" w:cs="Cambria"/>
          <w:bCs/>
          <w:sz w:val="32"/>
          <w:szCs w:val="32"/>
        </w:rPr>
        <w:t>  </w:t>
      </w:r>
      <w:r w:rsidRPr="006E1B02">
        <w:rPr>
          <w:rFonts w:ascii="方正仿宋_GBK" w:eastAsia="方正仿宋_GBK" w:hAnsi="方正仿宋_GBK" w:cs="方正楷体_GBK" w:hint="eastAsia"/>
          <w:bCs/>
          <w:sz w:val="32"/>
          <w:szCs w:val="32"/>
        </w:rPr>
        <w:t>感受成语魅力”主题成语大赛工作群，请负责人于5月8日前自行加入479099674，并在群设置中将群昵称以“学院+姓名+联系方式”的格式进行修改。未尽事宜，将通过QQ工作群及时发布。</w:t>
      </w:r>
    </w:p>
    <w:p w:rsidR="0004166F" w:rsidRDefault="0004166F" w:rsidP="0004166F">
      <w:pPr>
        <w:spacing w:line="594" w:lineRule="exact"/>
        <w:ind w:left="357" w:firstLineChars="200" w:firstLine="640"/>
        <w:rPr>
          <w:rFonts w:ascii="仿宋_GB2312" w:eastAsia="仿宋_GB2312" w:hAnsiTheme="minorEastAsia" w:cstheme="minorEastAsia"/>
          <w:snapToGrid w:val="0"/>
          <w:sz w:val="32"/>
          <w:szCs w:val="32"/>
        </w:rPr>
      </w:pPr>
    </w:p>
    <w:p w:rsidR="006E509E" w:rsidRPr="0004166F" w:rsidRDefault="0004166F" w:rsidP="0004166F">
      <w:pPr>
        <w:spacing w:line="594" w:lineRule="exact"/>
        <w:ind w:left="357" w:firstLineChars="200" w:firstLine="640"/>
        <w:rPr>
          <w:rFonts w:ascii="方正仿宋_GBK" w:eastAsia="方正仿宋_GBK" w:hAnsi="方正仿宋_GBK" w:cs="方正楷体_GBK"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附件：</w:t>
      </w:r>
      <w:r w:rsidRPr="0004166F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第八届</w:t>
      </w:r>
      <w:proofErr w:type="gramStart"/>
      <w:r w:rsidRPr="0004166F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阅乐读书季</w:t>
      </w:r>
      <w:proofErr w:type="gramEnd"/>
      <w:r w:rsidRPr="0004166F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“弘扬传统文化</w:t>
      </w:r>
      <w:r>
        <w:rPr>
          <w:rFonts w:ascii="仿宋_GB2312" w:eastAsia="仿宋_GB2312" w:hAnsiTheme="minorEastAsia" w:cstheme="minorEastAsia"/>
          <w:snapToGrid w:val="0"/>
          <w:sz w:val="32"/>
          <w:szCs w:val="32"/>
        </w:rPr>
        <w:t xml:space="preserve"> </w:t>
      </w:r>
      <w:r w:rsidRPr="0004166F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感受成语魅力”主题成语大赛报名表</w:t>
      </w:r>
    </w:p>
    <w:p w:rsidR="0004166F" w:rsidRDefault="0004166F" w:rsidP="0004166F">
      <w:pPr>
        <w:overflowPunct w:val="0"/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Theme="minorEastAsia" w:cstheme="minorEastAsia"/>
          <w:snapToGrid w:val="0"/>
          <w:sz w:val="32"/>
          <w:szCs w:val="32"/>
        </w:rPr>
      </w:pPr>
    </w:p>
    <w:p w:rsidR="006E509E" w:rsidRPr="00B809A5" w:rsidRDefault="00563D4D" w:rsidP="008510AD">
      <w:pPr>
        <w:overflowPunct w:val="0"/>
        <w:autoSpaceDE w:val="0"/>
        <w:autoSpaceDN w:val="0"/>
        <w:adjustRightInd w:val="0"/>
        <w:spacing w:line="594" w:lineRule="exact"/>
        <w:ind w:firstLineChars="200" w:firstLine="640"/>
        <w:jc w:val="right"/>
        <w:rPr>
          <w:rFonts w:ascii="仿宋_GB2312" w:eastAsia="仿宋_GB2312" w:hAnsiTheme="minorEastAsia" w:cstheme="minorEastAsia"/>
          <w:snapToGrid w:val="0"/>
          <w:sz w:val="32"/>
          <w:szCs w:val="32"/>
        </w:rPr>
      </w:pPr>
      <w:r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主办：党委宣传网工部 学生处</w:t>
      </w:r>
      <w:r w:rsidR="0004166F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 xml:space="preserve"> </w:t>
      </w:r>
      <w:r w:rsidR="0004166F">
        <w:rPr>
          <w:rFonts w:ascii="仿宋_GB2312" w:eastAsia="仿宋_GB2312" w:hAnsiTheme="minorEastAsia" w:cstheme="minorEastAsia"/>
          <w:snapToGrid w:val="0"/>
          <w:sz w:val="32"/>
          <w:szCs w:val="32"/>
        </w:rPr>
        <w:t xml:space="preserve"> </w:t>
      </w:r>
      <w:r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图书馆 团委 工会</w:t>
      </w:r>
    </w:p>
    <w:p w:rsidR="006E509E" w:rsidRPr="00B809A5" w:rsidRDefault="00563D4D" w:rsidP="008510AD">
      <w:pPr>
        <w:overflowPunct w:val="0"/>
        <w:autoSpaceDE w:val="0"/>
        <w:autoSpaceDN w:val="0"/>
        <w:adjustRightInd w:val="0"/>
        <w:spacing w:line="594" w:lineRule="exact"/>
        <w:ind w:right="1280" w:firstLineChars="400" w:firstLine="1280"/>
        <w:rPr>
          <w:rFonts w:ascii="仿宋_GB2312" w:eastAsia="仿宋_GB2312" w:hAnsiTheme="minorEastAsia" w:cstheme="minorEastAsia"/>
          <w:snapToGrid w:val="0"/>
          <w:sz w:val="32"/>
          <w:szCs w:val="32"/>
        </w:rPr>
      </w:pPr>
      <w:r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承办：</w:t>
      </w:r>
      <w:proofErr w:type="gramStart"/>
      <w:r w:rsidR="0004166F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智慧康养学院</w:t>
      </w:r>
      <w:proofErr w:type="gramEnd"/>
    </w:p>
    <w:p w:rsidR="006E509E" w:rsidRPr="00B809A5" w:rsidRDefault="00563D4D" w:rsidP="008510AD">
      <w:pPr>
        <w:widowControl/>
        <w:snapToGrid w:val="0"/>
        <w:spacing w:line="570" w:lineRule="exact"/>
        <w:ind w:firstLineChars="1300" w:firstLine="4160"/>
        <w:rPr>
          <w:rFonts w:ascii="仿宋_GB2312" w:eastAsia="仿宋_GB2312" w:hAnsiTheme="minorEastAsia" w:cstheme="minorEastAsia"/>
          <w:snapToGrid w:val="0"/>
          <w:sz w:val="32"/>
          <w:szCs w:val="32"/>
        </w:rPr>
      </w:pPr>
      <w:r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202</w:t>
      </w:r>
      <w:r w:rsidR="000B09C1">
        <w:rPr>
          <w:rFonts w:ascii="仿宋_GB2312" w:eastAsia="仿宋_GB2312" w:hAnsiTheme="minorEastAsia" w:cstheme="minorEastAsia"/>
          <w:snapToGrid w:val="0"/>
          <w:sz w:val="32"/>
          <w:szCs w:val="32"/>
        </w:rPr>
        <w:t>2</w:t>
      </w:r>
      <w:bookmarkStart w:id="0" w:name="_GoBack"/>
      <w:bookmarkEnd w:id="0"/>
      <w:r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年4月1</w:t>
      </w:r>
      <w:r w:rsidR="006E2218">
        <w:rPr>
          <w:rFonts w:ascii="仿宋_GB2312" w:eastAsia="仿宋_GB2312" w:hAnsiTheme="minorEastAsia" w:cstheme="minorEastAsia"/>
          <w:snapToGrid w:val="0"/>
          <w:sz w:val="32"/>
          <w:szCs w:val="32"/>
        </w:rPr>
        <w:t>9</w:t>
      </w:r>
      <w:r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日</w:t>
      </w:r>
    </w:p>
    <w:p w:rsidR="003105A8" w:rsidRDefault="003105A8" w:rsidP="0004166F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E13FAA" w:rsidRDefault="00E13FAA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7121B2" w:rsidRPr="005706E4" w:rsidRDefault="007121B2" w:rsidP="007121B2">
      <w:pPr>
        <w:widowControl/>
        <w:jc w:val="left"/>
        <w:rPr>
          <w:rFonts w:ascii="方正黑体_GBK" w:eastAsia="方正黑体_GBK" w:hAnsi="方正黑体_GBK" w:cs="方正仿宋_GBK"/>
          <w:bCs/>
          <w:sz w:val="32"/>
          <w:szCs w:val="32"/>
        </w:rPr>
      </w:pPr>
      <w:r w:rsidRPr="005706E4">
        <w:rPr>
          <w:rFonts w:ascii="方正黑体_GBK" w:eastAsia="方正黑体_GBK" w:hAnsi="方正黑体_GBK" w:cs="方正仿宋_GBK" w:hint="eastAsia"/>
          <w:bCs/>
          <w:sz w:val="32"/>
          <w:szCs w:val="32"/>
        </w:rPr>
        <w:lastRenderedPageBreak/>
        <w:t>附件1</w:t>
      </w:r>
    </w:p>
    <w:p w:rsidR="007121B2" w:rsidRPr="0004166F" w:rsidRDefault="007121B2" w:rsidP="0004166F">
      <w:pPr>
        <w:jc w:val="center"/>
        <w:rPr>
          <w:rFonts w:ascii="方正小标宋_GBK" w:eastAsia="方正小标宋_GBK" w:hAnsi="方正仿宋_GBK" w:cs="方正楷体_GBK"/>
          <w:bCs/>
          <w:kern w:val="0"/>
          <w:sz w:val="36"/>
          <w:szCs w:val="30"/>
        </w:rPr>
      </w:pPr>
      <w:r w:rsidRPr="0004166F">
        <w:rPr>
          <w:rFonts w:ascii="方正小标宋_GBK" w:eastAsia="方正小标宋_GBK" w:hAnsi="方正仿宋_GBK" w:cs="方正楷体_GBK" w:hint="eastAsia"/>
          <w:bCs/>
          <w:kern w:val="0"/>
          <w:sz w:val="36"/>
          <w:szCs w:val="30"/>
        </w:rPr>
        <w:t>第八届</w:t>
      </w:r>
      <w:proofErr w:type="gramStart"/>
      <w:r w:rsidRPr="0004166F">
        <w:rPr>
          <w:rFonts w:ascii="方正小标宋_GBK" w:eastAsia="方正小标宋_GBK" w:hAnsi="方正仿宋_GBK" w:cs="方正楷体_GBK" w:hint="eastAsia"/>
          <w:bCs/>
          <w:kern w:val="0"/>
          <w:sz w:val="36"/>
          <w:szCs w:val="30"/>
        </w:rPr>
        <w:t>阅乐读书季</w:t>
      </w:r>
      <w:proofErr w:type="gramEnd"/>
      <w:r w:rsidRPr="0004166F">
        <w:rPr>
          <w:rFonts w:ascii="方正小标宋_GBK" w:eastAsia="方正小标宋_GBK" w:hAnsi="方正仿宋_GBK" w:cs="方正楷体_GBK" w:hint="eastAsia"/>
          <w:bCs/>
          <w:kern w:val="0"/>
          <w:sz w:val="36"/>
          <w:szCs w:val="30"/>
        </w:rPr>
        <w:t>“弘扬传统文化</w:t>
      </w:r>
      <w:r w:rsidRPr="0004166F">
        <w:rPr>
          <w:rFonts w:ascii="Cambria" w:eastAsia="方正小标宋_GBK" w:hAnsi="Cambria" w:cs="Cambria"/>
          <w:bCs/>
          <w:kern w:val="0"/>
          <w:sz w:val="36"/>
          <w:szCs w:val="30"/>
        </w:rPr>
        <w:t>  </w:t>
      </w:r>
      <w:r w:rsidRPr="0004166F">
        <w:rPr>
          <w:rFonts w:ascii="方正小标宋_GBK" w:eastAsia="方正小标宋_GBK" w:hAnsi="方正仿宋_GBK" w:cs="方正楷体_GBK" w:hint="eastAsia"/>
          <w:bCs/>
          <w:kern w:val="0"/>
          <w:sz w:val="36"/>
          <w:szCs w:val="30"/>
        </w:rPr>
        <w:t>感受成语魅力”主题成语大赛报名表</w:t>
      </w:r>
    </w:p>
    <w:p w:rsidR="007121B2" w:rsidRPr="0056024F" w:rsidRDefault="007121B2" w:rsidP="007121B2">
      <w:pPr>
        <w:widowControl/>
        <w:jc w:val="left"/>
      </w:pPr>
    </w:p>
    <w:tbl>
      <w:tblPr>
        <w:tblpPr w:leftFromText="180" w:rightFromText="180" w:vertAnchor="text" w:tblpX="10313" w:tblpY="4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</w:tblGrid>
      <w:tr w:rsidR="007121B2" w:rsidTr="006D3DEF">
        <w:trPr>
          <w:trHeight w:val="30"/>
        </w:trPr>
        <w:tc>
          <w:tcPr>
            <w:tcW w:w="1961" w:type="dxa"/>
          </w:tcPr>
          <w:p w:rsidR="007121B2" w:rsidRDefault="007121B2" w:rsidP="006D3DEF">
            <w:pPr>
              <w:ind w:rightChars="150" w:right="315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121B2" w:rsidRDefault="007121B2" w:rsidP="007121B2">
      <w:pPr>
        <w:rPr>
          <w:vanish/>
        </w:rPr>
      </w:pPr>
    </w:p>
    <w:tbl>
      <w:tblPr>
        <w:tblW w:w="8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24"/>
        <w:gridCol w:w="1376"/>
        <w:gridCol w:w="1800"/>
        <w:gridCol w:w="2070"/>
        <w:gridCol w:w="2530"/>
      </w:tblGrid>
      <w:tr w:rsidR="007121B2" w:rsidTr="0004166F">
        <w:trPr>
          <w:trHeight w:val="58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7121B2" w:rsidTr="0004166F">
        <w:trPr>
          <w:trHeight w:val="64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团队名称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7121B2" w:rsidTr="0004166F">
        <w:trPr>
          <w:trHeight w:val="60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队长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7121B2" w:rsidTr="0004166F">
        <w:trPr>
          <w:trHeight w:val="61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noWrap/>
            <w:vAlign w:val="center"/>
          </w:tcPr>
          <w:p w:rsidR="007121B2" w:rsidRPr="005706E4" w:rsidRDefault="007121B2" w:rsidP="006D3DE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联系方式</w:t>
            </w:r>
          </w:p>
        </w:tc>
      </w:tr>
      <w:tr w:rsidR="007121B2" w:rsidTr="0004166F">
        <w:trPr>
          <w:trHeight w:val="65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参赛选手1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21B2" w:rsidTr="0004166F">
        <w:trPr>
          <w:trHeight w:val="68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参赛选手2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21B2" w:rsidTr="0004166F">
        <w:trPr>
          <w:trHeight w:val="63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参赛选手3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21B2" w:rsidTr="0004166F">
        <w:trPr>
          <w:trHeight w:val="65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参赛选手4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21B2" w:rsidTr="0004166F">
        <w:trPr>
          <w:trHeight w:val="83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Pr="005706E4" w:rsidRDefault="007121B2" w:rsidP="006D3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706E4"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21B2" w:rsidRDefault="007121B2" w:rsidP="006D3D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121B2" w:rsidRDefault="007121B2" w:rsidP="0004166F">
      <w:pPr>
        <w:spacing w:line="594" w:lineRule="exact"/>
        <w:ind w:firstLineChars="200" w:firstLine="480"/>
        <w:rPr>
          <w:rFonts w:ascii="方正仿宋_GBK" w:eastAsia="方正仿宋_GBK" w:hAnsi="方正仿宋_GBK" w:cs="方正楷体_GBK"/>
          <w:sz w:val="24"/>
        </w:rPr>
      </w:pPr>
      <w:r w:rsidRPr="0004166F">
        <w:rPr>
          <w:rFonts w:ascii="方正仿宋_GBK" w:eastAsia="方正仿宋_GBK" w:hAnsi="方正仿宋_GBK" w:cs="方正楷体_GBK" w:hint="eastAsia"/>
          <w:sz w:val="24"/>
        </w:rPr>
        <w:t>注：</w:t>
      </w:r>
      <w:r>
        <w:rPr>
          <w:rFonts w:ascii="方正仿宋_GBK" w:eastAsia="方正仿宋_GBK" w:hAnsi="方正仿宋_GBK" w:cs="方正楷体_GBK" w:hint="eastAsia"/>
          <w:sz w:val="24"/>
        </w:rPr>
        <w:t>（一）各二级学院可在本学院内举办初赛，每个学院再推选四名选手。请各学院将</w:t>
      </w:r>
      <w:r w:rsidRPr="0056024F">
        <w:rPr>
          <w:rFonts w:ascii="方正仿宋_GBK" w:eastAsia="方正仿宋_GBK" w:hAnsi="方正仿宋_GBK" w:cs="方正楷体_GBK" w:hint="eastAsia"/>
          <w:sz w:val="24"/>
        </w:rPr>
        <w:t>《重庆</w:t>
      </w:r>
      <w:r w:rsidRPr="0056024F">
        <w:rPr>
          <w:rFonts w:ascii="方正仿宋_GBK" w:eastAsia="方正仿宋_GBK" w:hAnsi="方正仿宋_GBK" w:cs="方正楷体_GBK"/>
          <w:sz w:val="24"/>
        </w:rPr>
        <w:t>城市管理职业学院第八届</w:t>
      </w:r>
      <w:r>
        <w:rPr>
          <w:rFonts w:ascii="方正仿宋_GBK" w:eastAsia="方正仿宋_GBK" w:hAnsi="方正仿宋_GBK" w:cs="方正楷体_GBK" w:hint="eastAsia"/>
          <w:sz w:val="24"/>
        </w:rPr>
        <w:t>“</w:t>
      </w:r>
      <w:r w:rsidRPr="0056024F">
        <w:rPr>
          <w:rFonts w:ascii="方正仿宋_GBK" w:eastAsia="方正仿宋_GBK" w:hAnsi="方正仿宋_GBK" w:cs="方正楷体_GBK"/>
          <w:sz w:val="24"/>
        </w:rPr>
        <w:t>阅乐读书季</w:t>
      </w:r>
      <w:r>
        <w:rPr>
          <w:rFonts w:ascii="方正仿宋_GBK" w:eastAsia="方正仿宋_GBK" w:hAnsi="方正仿宋_GBK" w:cs="方正楷体_GBK" w:hint="eastAsia"/>
          <w:sz w:val="24"/>
        </w:rPr>
        <w:t>”</w:t>
      </w:r>
      <w:r w:rsidRPr="0056024F">
        <w:rPr>
          <w:rFonts w:ascii="方正仿宋_GBK" w:eastAsia="方正仿宋_GBK" w:hAnsi="方正仿宋_GBK" w:cs="方正楷体_GBK" w:hint="eastAsia"/>
          <w:sz w:val="24"/>
        </w:rPr>
        <w:t>“弘扬传统文化</w:t>
      </w:r>
      <w:r w:rsidRPr="0004166F">
        <w:rPr>
          <w:rFonts w:ascii="Cambria" w:eastAsia="方正仿宋_GBK" w:hAnsi="Cambria" w:cs="Cambria"/>
          <w:sz w:val="24"/>
        </w:rPr>
        <w:t>  </w:t>
      </w:r>
      <w:r w:rsidRPr="0056024F">
        <w:rPr>
          <w:rFonts w:ascii="方正仿宋_GBK" w:eastAsia="方正仿宋_GBK" w:hAnsi="方正仿宋_GBK" w:cs="方正楷体_GBK" w:hint="eastAsia"/>
          <w:sz w:val="24"/>
        </w:rPr>
        <w:t>感受成语魅力”主题成语大赛报名表》</w:t>
      </w:r>
      <w:r>
        <w:rPr>
          <w:rFonts w:ascii="方正仿宋_GBK" w:eastAsia="方正仿宋_GBK" w:hAnsi="方正仿宋_GBK" w:cs="方正楷体_GBK" w:hint="eastAsia"/>
          <w:sz w:val="24"/>
        </w:rPr>
        <w:t>（附件</w:t>
      </w:r>
      <w:r>
        <w:rPr>
          <w:rFonts w:ascii="方正仿宋_GBK" w:eastAsia="方正仿宋_GBK" w:hAnsi="方正仿宋_GBK" w:cs="方正楷体_GBK"/>
          <w:sz w:val="24"/>
        </w:rPr>
        <w:t>1</w:t>
      </w:r>
      <w:r>
        <w:rPr>
          <w:rFonts w:ascii="方正仿宋_GBK" w:eastAsia="方正仿宋_GBK" w:hAnsi="方正仿宋_GBK" w:cs="方正楷体_GBK" w:hint="eastAsia"/>
          <w:sz w:val="24"/>
        </w:rPr>
        <w:t>）打包于4月29日前以附件形式发送邮箱：2046017903@qq.com （文件命名如下：学院+报名表）</w:t>
      </w:r>
    </w:p>
    <w:p w:rsidR="006E509E" w:rsidRDefault="007121B2" w:rsidP="0004166F">
      <w:pPr>
        <w:spacing w:line="594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方正仿宋_GBK" w:eastAsia="方正仿宋_GBK" w:hAnsi="方正仿宋_GBK" w:cs="方正楷体_GBK" w:hint="eastAsia"/>
          <w:sz w:val="24"/>
        </w:rPr>
        <w:t>（二）为加强沟通，及时交流工作信息，主办</w:t>
      </w:r>
      <w:proofErr w:type="gramStart"/>
      <w:r>
        <w:rPr>
          <w:rFonts w:ascii="方正仿宋_GBK" w:eastAsia="方正仿宋_GBK" w:hAnsi="方正仿宋_GBK" w:cs="方正楷体_GBK" w:hint="eastAsia"/>
          <w:sz w:val="24"/>
        </w:rPr>
        <w:t>方创建</w:t>
      </w:r>
      <w:proofErr w:type="gramEnd"/>
      <w:r>
        <w:rPr>
          <w:rFonts w:ascii="方正仿宋_GBK" w:eastAsia="方正仿宋_GBK" w:hAnsi="方正仿宋_GBK" w:cs="方正楷体_GBK" w:hint="eastAsia"/>
          <w:sz w:val="24"/>
        </w:rPr>
        <w:t>了“弘扬传统文化  感受成语魅力”主题成语大赛工作群，请负责人于5月8日前自行加入479099674，并在群设置中将群昵称以“学院 +姓名+联系方式”的格式进行修改。未尽事宜，将通过QQ工作群及时发布</w:t>
      </w:r>
      <w:r w:rsidR="0004166F">
        <w:rPr>
          <w:rFonts w:ascii="方正仿宋_GBK" w:eastAsia="方正仿宋_GBK" w:hAnsi="方正仿宋_GBK" w:cs="方正楷体_GBK" w:hint="eastAsia"/>
          <w:sz w:val="24"/>
        </w:rPr>
        <w:t>。</w:t>
      </w:r>
    </w:p>
    <w:sectPr w:rsidR="006E509E" w:rsidSect="00B809A5">
      <w:pgSz w:w="11906" w:h="16838"/>
      <w:pgMar w:top="1440" w:right="1758" w:bottom="1440" w:left="175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77A" w:rsidRDefault="0053777A" w:rsidP="00B809A5">
      <w:r>
        <w:separator/>
      </w:r>
    </w:p>
  </w:endnote>
  <w:endnote w:type="continuationSeparator" w:id="0">
    <w:p w:rsidR="0053777A" w:rsidRDefault="0053777A" w:rsidP="00B8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77A" w:rsidRDefault="0053777A" w:rsidP="00B809A5">
      <w:r>
        <w:separator/>
      </w:r>
    </w:p>
  </w:footnote>
  <w:footnote w:type="continuationSeparator" w:id="0">
    <w:p w:rsidR="0053777A" w:rsidRDefault="0053777A" w:rsidP="00B8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6853B6"/>
    <w:multiLevelType w:val="singleLevel"/>
    <w:tmpl w:val="8E6853B6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A8"/>
    <w:rsid w:val="0004166F"/>
    <w:rsid w:val="00056641"/>
    <w:rsid w:val="000B09C1"/>
    <w:rsid w:val="000C736A"/>
    <w:rsid w:val="00104F15"/>
    <w:rsid w:val="001363A1"/>
    <w:rsid w:val="00171A31"/>
    <w:rsid w:val="001C035E"/>
    <w:rsid w:val="002D631B"/>
    <w:rsid w:val="003105A8"/>
    <w:rsid w:val="00370578"/>
    <w:rsid w:val="0037586C"/>
    <w:rsid w:val="003E33AD"/>
    <w:rsid w:val="004F2D4E"/>
    <w:rsid w:val="0053777A"/>
    <w:rsid w:val="00563517"/>
    <w:rsid w:val="00563D4D"/>
    <w:rsid w:val="005A7013"/>
    <w:rsid w:val="005C0D4E"/>
    <w:rsid w:val="005F7F09"/>
    <w:rsid w:val="00686F40"/>
    <w:rsid w:val="006E1B02"/>
    <w:rsid w:val="006E2218"/>
    <w:rsid w:val="006E509E"/>
    <w:rsid w:val="007121B2"/>
    <w:rsid w:val="00745B49"/>
    <w:rsid w:val="00764A03"/>
    <w:rsid w:val="007668CE"/>
    <w:rsid w:val="0077434D"/>
    <w:rsid w:val="007F6964"/>
    <w:rsid w:val="0081073A"/>
    <w:rsid w:val="0081650F"/>
    <w:rsid w:val="00834ABD"/>
    <w:rsid w:val="008510AD"/>
    <w:rsid w:val="008527BD"/>
    <w:rsid w:val="00862558"/>
    <w:rsid w:val="008C4D5E"/>
    <w:rsid w:val="008F10E3"/>
    <w:rsid w:val="009748DF"/>
    <w:rsid w:val="00A36BDF"/>
    <w:rsid w:val="00A738EE"/>
    <w:rsid w:val="00A81403"/>
    <w:rsid w:val="00B809A5"/>
    <w:rsid w:val="00BC52DC"/>
    <w:rsid w:val="00BC7654"/>
    <w:rsid w:val="00BE2C96"/>
    <w:rsid w:val="00BE6B09"/>
    <w:rsid w:val="00C706FA"/>
    <w:rsid w:val="00C73D98"/>
    <w:rsid w:val="00D2580F"/>
    <w:rsid w:val="00D3384C"/>
    <w:rsid w:val="00DE135C"/>
    <w:rsid w:val="00E13FAA"/>
    <w:rsid w:val="00E44EA8"/>
    <w:rsid w:val="00E57616"/>
    <w:rsid w:val="00E85C65"/>
    <w:rsid w:val="00F20667"/>
    <w:rsid w:val="00F77C42"/>
    <w:rsid w:val="00FD74C9"/>
    <w:rsid w:val="05436FE8"/>
    <w:rsid w:val="060F0637"/>
    <w:rsid w:val="0D3A4220"/>
    <w:rsid w:val="0EEB72DF"/>
    <w:rsid w:val="141603B5"/>
    <w:rsid w:val="14F1699C"/>
    <w:rsid w:val="15D00321"/>
    <w:rsid w:val="16CB31C7"/>
    <w:rsid w:val="18B61FCD"/>
    <w:rsid w:val="18EB1658"/>
    <w:rsid w:val="1FFB09EB"/>
    <w:rsid w:val="20EF37F2"/>
    <w:rsid w:val="2A20203D"/>
    <w:rsid w:val="2D6D4CC5"/>
    <w:rsid w:val="2E780F6A"/>
    <w:rsid w:val="35465EFB"/>
    <w:rsid w:val="3AE33970"/>
    <w:rsid w:val="3B207137"/>
    <w:rsid w:val="3C381904"/>
    <w:rsid w:val="45433641"/>
    <w:rsid w:val="47B807AB"/>
    <w:rsid w:val="48601296"/>
    <w:rsid w:val="4C8D0F2E"/>
    <w:rsid w:val="4CD9395B"/>
    <w:rsid w:val="4D0C7A6C"/>
    <w:rsid w:val="52142D10"/>
    <w:rsid w:val="5A246BC2"/>
    <w:rsid w:val="5D8A05BF"/>
    <w:rsid w:val="5D9D7DF1"/>
    <w:rsid w:val="611B08C9"/>
    <w:rsid w:val="63215DE3"/>
    <w:rsid w:val="69BC6889"/>
    <w:rsid w:val="6B671421"/>
    <w:rsid w:val="6DB910BA"/>
    <w:rsid w:val="73F042CD"/>
    <w:rsid w:val="75F67B96"/>
    <w:rsid w:val="7872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5859E"/>
  <w15:docId w15:val="{9324909F-706F-4E64-A4D0-BD86EF00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B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rsid w:val="00D3384C"/>
    <w:pPr>
      <w:keepNext/>
      <w:keepLines/>
      <w:widowControl/>
      <w:adjustRightInd w:val="0"/>
      <w:snapToGrid w:val="0"/>
      <w:spacing w:before="260" w:after="260" w:line="413" w:lineRule="auto"/>
      <w:jc w:val="left"/>
      <w:outlineLvl w:val="2"/>
    </w:pPr>
    <w:rPr>
      <w:rFonts w:ascii="Tahoma" w:eastAsia="微软雅黑" w:hAnsi="Tahoma" w:cs="宋体"/>
      <w:b/>
      <w:kern w:val="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rsid w:val="00D3384C"/>
    <w:rPr>
      <w:rFonts w:ascii="Tahoma" w:eastAsia="微软雅黑" w:hAnsi="Tahoma" w:cs="宋体"/>
      <w:b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298</Words>
  <Characters>1705</Characters>
  <Application>Microsoft Office Word</Application>
  <DocSecurity>0</DocSecurity>
  <Lines>14</Lines>
  <Paragraphs>3</Paragraphs>
  <ScaleCrop>false</ScaleCrop>
  <Company>Organization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2022-04-18T09:22:00Z</dcterms:created>
  <dcterms:modified xsi:type="dcterms:W3CDTF">2022-04-20T03:11:00Z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686446116_cloud</vt:lpwstr>
  </property>
  <property fmtid="{D5CDD505-2E9C-101B-9397-08002B2CF9AE}" pid="4" name="ICV">
    <vt:lpwstr>21BCBBF947FA4C97884CB2CD2F86B6E8</vt:lpwstr>
  </property>
</Properties>
</file>