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</w:p>
    <w:tbl>
      <w:tblPr>
        <w:tblStyle w:val="5"/>
        <w:tblW w:w="3010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教育部高校思想政治工作创新发展中心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（重庆城市管理职业学院）专项课题申请书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rPr>
          <w:rFonts w:ascii="华文中宋" w:hAnsi="Times New Roman" w:eastAsia="华文中宋" w:cs="Times New Roman"/>
          <w:b/>
          <w:sz w:val="44"/>
          <w:szCs w:val="44"/>
        </w:rPr>
      </w:pPr>
    </w:p>
    <w:tbl>
      <w:tblPr>
        <w:tblStyle w:val="5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pacing w:val="80"/>
                <w:kern w:val="0"/>
                <w:sz w:val="32"/>
                <w:szCs w:val="20"/>
                <w:fitText w:val="2240" w:id="-1516052992"/>
              </w:rPr>
              <w:t>申请人姓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20"/>
                <w:fitText w:val="2240" w:id="-1516052992"/>
              </w:rPr>
              <w:t>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Times New Roman" w:eastAsia="仿宋" w:cs="Times New Roman"/>
                <w:w w:val="20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20"/>
                <w:fitText w:val="2240" w:id="-1516052991"/>
              </w:rPr>
              <w:t>填表日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20"/>
                <w:fitText w:val="2240" w:id="-1516052991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360" w:lineRule="auto"/>
        <w:jc w:val="center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（重庆城市管理职业学院）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2022年</w:t>
      </w:r>
      <w:r>
        <w:rPr>
          <w:rFonts w:hint="eastAsia" w:ascii="Times New Roman" w:hAnsi="Times New Roman" w:eastAsia="楷体" w:cs="Times New Roman"/>
          <w:sz w:val="28"/>
          <w:szCs w:val="28"/>
        </w:rPr>
        <w:t>5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>
      <w:pPr>
        <w:spacing w:line="480" w:lineRule="exact"/>
        <w:rPr>
          <w:rFonts w:ascii="黑体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黑体" w:hAnsi="Times New Roman" w:eastAsia="黑体" w:cs="Times New Roman"/>
          <w:sz w:val="28"/>
          <w:szCs w:val="20"/>
        </w:rPr>
      </w:pPr>
    </w:p>
    <w:p>
      <w:pPr>
        <w:spacing w:line="62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申报人承诺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spacing w:line="560" w:lineRule="atLeas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本人承诺对《课题申请书》所填各项内容的真实性和有效性负责，保证没有知识产权争议。课题组成员、合作单位均已征得对方同意。若填报失实或违反有关规定，申报单位和申报人承担全部责任。如获准立项，本人承诺以本《课题申请书》为有约束力的协议，遵守教育部高校思想政治工作创新发展中心（重庆城市管理职业学院）项目管理规定，遵循学术规范，恪守科研诚信，扎实开展研究工作，取得预期研究成果。教育部高校思想政治工作创新发展中心（重庆城市管理职业学院）有权使用全部研究成果。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                       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>
      <w:pPr>
        <w:spacing w:line="560" w:lineRule="atLeast"/>
        <w:ind w:firstLine="4650" w:firstLineChars="1550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申 报 人（签章）：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>
      <w:pPr>
        <w:spacing w:line="560" w:lineRule="atLeast"/>
        <w:ind w:firstLine="4800" w:firstLineChars="16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一、申请信息简表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74"/>
        <w:gridCol w:w="1340"/>
        <w:gridCol w:w="9"/>
        <w:gridCol w:w="611"/>
        <w:gridCol w:w="177"/>
        <w:gridCol w:w="659"/>
        <w:gridCol w:w="666"/>
        <w:gridCol w:w="748"/>
        <w:gridCol w:w="792"/>
        <w:gridCol w:w="787"/>
        <w:gridCol w:w="683"/>
        <w:gridCol w:w="22"/>
        <w:gridCol w:w="64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课题名称</w:t>
            </w:r>
          </w:p>
        </w:tc>
        <w:tc>
          <w:tcPr>
            <w:tcW w:w="785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责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人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1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最后学位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346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主持项目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项目来源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员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课题组成员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近年来主要成果</w:t>
            </w:r>
          </w:p>
        </w:tc>
        <w:tc>
          <w:tcPr>
            <w:tcW w:w="8624" w:type="dxa"/>
            <w:gridSpan w:val="14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请填写下列内容：作者、成果题目、发表时间、报刊或出版社名称（内部调研报告请注明组织单位），可附页。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预期成果</w:t>
            </w:r>
          </w:p>
        </w:tc>
        <w:tc>
          <w:tcPr>
            <w:tcW w:w="7246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研究报告字数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color w:val="000000" w:themeColor="text1"/>
          <w:szCs w:val="21"/>
        </w:rPr>
      </w:pPr>
      <w:r>
        <w:rPr>
          <w:rFonts w:ascii="Times New Roman" w:hAnsi="Times New Roman" w:eastAsia="楷体" w:cs="Times New Roman"/>
          <w:color w:val="000000" w:themeColor="text1"/>
          <w:szCs w:val="21"/>
        </w:rPr>
        <w:br w:type="page"/>
      </w:r>
    </w:p>
    <w:p>
      <w:pPr>
        <w:spacing w:line="480" w:lineRule="auto"/>
        <w:rPr>
          <w:rFonts w:ascii="Times New Roman" w:hAnsi="Times New Roman" w:eastAsia="楷体" w:cs="Times New Roman"/>
          <w:color w:val="000000" w:themeColor="text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二、课题设计论证</w:t>
      </w:r>
    </w:p>
    <w:tbl>
      <w:tblPr>
        <w:tblStyle w:val="5"/>
        <w:tblW w:w="9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205" w:type="dxa"/>
          </w:tcPr>
          <w:p>
            <w:r>
              <w:rPr>
                <w:rFonts w:hint="eastAsia" w:ascii="黑体" w:hAnsi="黑体" w:eastAsia="黑体" w:cs="黑体"/>
              </w:rPr>
              <w:t>（一）本课题的研究目标（2</w:t>
            </w:r>
            <w:r>
              <w:rPr>
                <w:rFonts w:ascii="黑体" w:hAnsi="黑体" w:eastAsia="黑体" w:cs="黑体"/>
              </w:rPr>
              <w:t>00</w:t>
            </w:r>
            <w:r>
              <w:rPr>
                <w:rFonts w:hint="eastAsia" w:ascii="黑体" w:hAnsi="黑体" w:eastAsia="黑体" w:cs="黑体"/>
              </w:rPr>
              <w:t>字内）、研究内容框架及主要观点、创新点（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不超过4000字</w:t>
            </w:r>
            <w:r>
              <w:rPr>
                <w:rFonts w:hint="eastAsia" w:ascii="黑体" w:hAnsi="黑体" w:eastAsia="黑体" w:cs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6" w:hRule="atLeast"/>
        </w:trPr>
        <w:tc>
          <w:tcPr>
            <w:tcW w:w="920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</w:trPr>
        <w:tc>
          <w:tcPr>
            <w:tcW w:w="9205" w:type="dxa"/>
          </w:tcPr>
          <w:p>
            <w:r>
              <w:rPr>
                <w:rFonts w:hint="eastAsia" w:ascii="黑体" w:hAnsi="黑体" w:eastAsia="黑体" w:cs="黑体"/>
              </w:rPr>
              <w:t>（二）本课题拟突破的重点和难点（6</w:t>
            </w:r>
            <w:r>
              <w:rPr>
                <w:rFonts w:ascii="黑体" w:hAnsi="黑体" w:eastAsia="黑体" w:cs="黑体"/>
              </w:rPr>
              <w:t>00</w:t>
            </w:r>
            <w:r>
              <w:rPr>
                <w:rFonts w:hint="eastAsia" w:ascii="黑体" w:hAnsi="黑体" w:eastAsia="黑体" w:cs="黑体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920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205" w:type="dxa"/>
          </w:tcPr>
          <w:p>
            <w:r>
              <w:rPr>
                <w:rFonts w:hint="eastAsia" w:ascii="黑体" w:hAnsi="黑体" w:eastAsia="黑体" w:cs="黑体"/>
              </w:rPr>
              <w:t>（三）本课题的研究思路和研究方法、计划进度、资料准备情况（</w:t>
            </w:r>
            <w:r>
              <w:rPr>
                <w:rFonts w:ascii="黑体" w:hAnsi="黑体" w:eastAsia="黑体" w:cs="黑体"/>
              </w:rPr>
              <w:t>2022</w:t>
            </w:r>
            <w:r>
              <w:rPr>
                <w:rFonts w:hint="eastAsia" w:ascii="黑体" w:hAnsi="黑体" w:eastAsia="黑体" w:cs="黑体"/>
              </w:rPr>
              <w:t>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</w:rPr>
              <w:t>月结题）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20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tbl>
      <w:tblPr>
        <w:tblStyle w:val="5"/>
        <w:tblpPr w:leftFromText="180" w:rightFromText="180" w:vertAnchor="text" w:horzAnchor="page" w:tblpX="1912" w:tblpY="776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583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金额（万元）</w:t>
            </w: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图书资料费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数据采集费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会议费/差旅费/国际合作与交流费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印刷费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其他经费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6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收款单位信息</w:t>
            </w:r>
          </w:p>
        </w:tc>
        <w:tc>
          <w:tcPr>
            <w:tcW w:w="6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账号：</w:t>
            </w:r>
          </w:p>
        </w:tc>
      </w:tr>
    </w:tbl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三、经费预算（单位：万元）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四、所在单位意见</w:t>
      </w:r>
    </w:p>
    <w:tbl>
      <w:tblPr>
        <w:tblStyle w:val="5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单位负责人（签章）：</w:t>
            </w:r>
            <w:bookmarkStart w:id="0" w:name="_GoBack"/>
            <w:bookmarkEnd w:id="0"/>
          </w:p>
          <w:p>
            <w:pPr>
              <w:jc w:val="righ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所在单位公章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  <w:p>
            <w:pPr>
              <w:ind w:firstLine="7200" w:firstLineChars="30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ind w:firstLine="7200" w:firstLineChars="3000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72" w:tblpY="828"/>
        <w:tblOverlap w:val="never"/>
        <w:tblW w:w="92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4"/>
        <w:gridCol w:w="1620"/>
        <w:gridCol w:w="1080"/>
        <w:gridCol w:w="1440"/>
        <w:gridCol w:w="1800"/>
        <w:gridCol w:w="1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评审组人数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表决结果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赞成票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反对票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弃权票</w:t>
            </w:r>
          </w:p>
        </w:tc>
        <w:tc>
          <w:tcPr>
            <w:tcW w:w="172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建议资助金额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主审专家意见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 xml:space="preserve">           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评审组意见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 xml:space="preserve">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意见</w:t>
            </w:r>
          </w:p>
        </w:tc>
        <w:tc>
          <w:tcPr>
            <w:tcW w:w="8678" w:type="dxa"/>
            <w:gridSpan w:val="6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ind w:firstLine="480" w:firstLineChars="200"/>
              <w:jc w:val="left"/>
              <w:rPr>
                <w:rFonts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1.准予立项的理由；2.改进建议。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spacing w:line="400" w:lineRule="exact"/>
              <w:ind w:firstLine="4830" w:firstLineChars="2300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spacing w:line="400" w:lineRule="exact"/>
              <w:ind w:firstLine="5145" w:firstLineChars="2450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主审专家签字：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                         </w:t>
            </w:r>
          </w:p>
          <w:p>
            <w:pPr>
              <w:spacing w:after="156" w:line="400" w:lineRule="exact"/>
              <w:ind w:firstLine="5565" w:firstLineChars="2650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 xml:space="preserve"> 月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评审组组长意见</w:t>
            </w:r>
          </w:p>
        </w:tc>
        <w:tc>
          <w:tcPr>
            <w:tcW w:w="8678" w:type="dxa"/>
            <w:gridSpan w:val="6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spacing w:line="400" w:lineRule="exact"/>
              <w:ind w:firstLine="5145" w:firstLineChars="2450"/>
              <w:jc w:val="left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spacing w:line="400" w:lineRule="exact"/>
              <w:ind w:firstLine="5145" w:firstLineChars="2450"/>
              <w:jc w:val="left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spacing w:line="400" w:lineRule="exact"/>
              <w:ind w:firstLine="5145" w:firstLineChars="2450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评审组召集人签字：</w:t>
            </w:r>
          </w:p>
          <w:p>
            <w:pPr>
              <w:ind w:firstLine="5565" w:firstLineChars="2650"/>
              <w:jc w:val="left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 xml:space="preserve"> 日</w:t>
            </w:r>
          </w:p>
          <w:p>
            <w:pPr>
              <w:ind w:firstLine="5565" w:firstLineChars="2650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</w:tr>
    </w:tbl>
    <w:p>
      <w:pPr>
        <w:jc w:val="left"/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五、评审意见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DZjYmFlYjkwOWJmZmI1M2M2NjE0NTQwYjIwNWEifQ=="/>
  </w:docVars>
  <w:rsids>
    <w:rsidRoot w:val="13A41549"/>
    <w:rsid w:val="000E1F78"/>
    <w:rsid w:val="00113982"/>
    <w:rsid w:val="00224B84"/>
    <w:rsid w:val="00253C6B"/>
    <w:rsid w:val="003457DE"/>
    <w:rsid w:val="004817A1"/>
    <w:rsid w:val="004843D9"/>
    <w:rsid w:val="00497FEC"/>
    <w:rsid w:val="004C2101"/>
    <w:rsid w:val="004D1DD2"/>
    <w:rsid w:val="0051202B"/>
    <w:rsid w:val="00582F30"/>
    <w:rsid w:val="005A7983"/>
    <w:rsid w:val="005B419C"/>
    <w:rsid w:val="0064354C"/>
    <w:rsid w:val="006859F8"/>
    <w:rsid w:val="00756D1E"/>
    <w:rsid w:val="007A7753"/>
    <w:rsid w:val="00850235"/>
    <w:rsid w:val="00865BDE"/>
    <w:rsid w:val="00965E54"/>
    <w:rsid w:val="00BA5DBC"/>
    <w:rsid w:val="00C65B26"/>
    <w:rsid w:val="00D660E1"/>
    <w:rsid w:val="00E04F05"/>
    <w:rsid w:val="00F019F9"/>
    <w:rsid w:val="00F077CC"/>
    <w:rsid w:val="00F3773A"/>
    <w:rsid w:val="00F56858"/>
    <w:rsid w:val="06B65283"/>
    <w:rsid w:val="0D7F1180"/>
    <w:rsid w:val="13A41549"/>
    <w:rsid w:val="1F337F98"/>
    <w:rsid w:val="209A5A46"/>
    <w:rsid w:val="40943DE4"/>
    <w:rsid w:val="50045F70"/>
    <w:rsid w:val="5587421C"/>
    <w:rsid w:val="58930D55"/>
    <w:rsid w:val="6C041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qFormat/>
    <w:uiPriority w:val="99"/>
    <w:pPr>
      <w:widowControl/>
      <w:jc w:val="left"/>
    </w:pPr>
    <w:rPr>
      <w:rFonts w:ascii="Times New Roman" w:hAnsi="Times New Roman" w:eastAsia="宋体" w:cs="Times New Roman"/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 2 Char"/>
    <w:basedOn w:val="6"/>
    <w:link w:val="4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794</Words>
  <Characters>814</Characters>
  <Lines>9</Lines>
  <Paragraphs>2</Paragraphs>
  <TotalTime>0</TotalTime>
  <ScaleCrop>false</ScaleCrop>
  <LinksUpToDate>false</LinksUpToDate>
  <CharactersWithSpaces>1007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2019-09-29T03:03:00Z</dcterms:created>
  <dc:creator>xiaomeigege</dc:creator>
  <cp:lastModifiedBy>礼享【宣传部】</cp:lastModifiedBy>
  <dcterms:modified xsi:type="dcterms:W3CDTF">2022-05-27T07:30:18Z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FD132FDFE6784F0C94CD191E6A95FADC</vt:lpwstr>
  </property>
</Properties>
</file>