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t>附件2</w:t>
      </w:r>
    </w:p>
    <w:p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t>勤工助学岗位线上申请操作流程 （手机端）</w:t>
      </w:r>
    </w:p>
    <w:p>
      <w:pPr>
        <w:pStyle w:val="6"/>
        <w:numPr>
          <w:ilvl w:val="0"/>
          <w:numId w:val="1"/>
        </w:numPr>
        <w:ind w:firstLineChars="0"/>
        <w:rPr>
          <w:sz w:val="32"/>
          <w:szCs w:val="40"/>
        </w:rPr>
      </w:pPr>
      <w:r>
        <w:rPr>
          <w:rFonts w:hint="eastAsia"/>
          <w:sz w:val="32"/>
          <w:szCs w:val="40"/>
        </w:rPr>
        <w:t>使用</w:t>
      </w:r>
      <w:r>
        <w:rPr>
          <w:rFonts w:hint="eastAsia"/>
          <w:sz w:val="32"/>
          <w:szCs w:val="40"/>
          <w:highlight w:val="yellow"/>
        </w:rPr>
        <w:t>企业</w:t>
      </w:r>
      <w:r>
        <w:rPr>
          <w:rFonts w:hint="eastAsia"/>
          <w:sz w:val="32"/>
          <w:szCs w:val="40"/>
        </w:rPr>
        <w:t>微信进入重庆城市管理职业学院工作台界面，进入“智慧学工服务”板块；</w:t>
      </w:r>
      <w:r>
        <w:rPr>
          <w:sz w:val="32"/>
          <w:szCs w:val="40"/>
        </w:rPr>
        <w:drawing>
          <wp:inline distT="0" distB="0" distL="114300" distR="114300">
            <wp:extent cx="1954530" cy="2947670"/>
            <wp:effectExtent l="0" t="0" r="7620" b="5080"/>
            <wp:docPr id="1" name="图片 1" descr="IMG_20220307_095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0220307_09582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54530" cy="2947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numPr>
          <w:ilvl w:val="0"/>
          <w:numId w:val="1"/>
        </w:numPr>
        <w:ind w:firstLineChars="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点击页面下方的“首页”，进入移动学工界面，点击点击勤工助学申请；</w:t>
      </w:r>
    </w:p>
    <w:p>
      <w:pPr>
        <w:pStyle w:val="6"/>
        <w:numPr>
          <w:ilvl w:val="0"/>
          <w:numId w:val="0"/>
        </w:numPr>
        <w:ind w:leftChars="0"/>
        <w:rPr>
          <w:rFonts w:hint="eastAsia" w:eastAsiaTheme="minorEastAsia"/>
          <w:sz w:val="32"/>
          <w:szCs w:val="40"/>
          <w:lang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    </w:t>
      </w:r>
      <w:r>
        <w:rPr>
          <w:rFonts w:hint="eastAsia" w:eastAsiaTheme="minorEastAsia"/>
          <w:sz w:val="32"/>
          <w:szCs w:val="40"/>
          <w:lang w:eastAsia="zh-CN"/>
        </w:rPr>
        <w:drawing>
          <wp:inline distT="0" distB="0" distL="114300" distR="114300">
            <wp:extent cx="1988820" cy="3077210"/>
            <wp:effectExtent l="0" t="0" r="11430" b="8890"/>
            <wp:docPr id="3" name="图片 3" descr="IMG_20220307_0959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0220307_09590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88820" cy="3077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numPr>
          <w:ilvl w:val="0"/>
          <w:numId w:val="0"/>
        </w:numPr>
        <w:ind w:leftChars="0"/>
        <w:rPr>
          <w:rFonts w:hint="eastAsia" w:eastAsiaTheme="minorEastAsia"/>
          <w:sz w:val="32"/>
          <w:szCs w:val="40"/>
          <w:lang w:eastAsia="zh-CN"/>
        </w:rPr>
      </w:pPr>
    </w:p>
    <w:p>
      <w:pPr>
        <w:numPr>
          <w:ilvl w:val="0"/>
          <w:numId w:val="2"/>
        </w:num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完成“勤工时间设置”：根据个人课表安排，勾选个人勤工俭学时间段（空闲时间段），并点击保存。</w:t>
      </w:r>
    </w:p>
    <w:p>
      <w:pPr>
        <w:numPr>
          <w:numId w:val="0"/>
        </w:num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  <w:lang w:val="en-US" w:eastAsia="zh-CN"/>
        </w:rPr>
        <w:t xml:space="preserve">       </w:t>
      </w:r>
      <w:r>
        <w:rPr>
          <w:rFonts w:hint="eastAsia"/>
          <w:sz w:val="32"/>
          <w:szCs w:val="40"/>
          <w:lang w:val="en-US" w:eastAsia="zh-CN"/>
        </w:rPr>
        <w:drawing>
          <wp:inline distT="0" distB="0" distL="114300" distR="114300">
            <wp:extent cx="1894205" cy="3503295"/>
            <wp:effectExtent l="0" t="0" r="10795" b="1905"/>
            <wp:docPr id="2" name="图片 2" descr="IMG_20220307_104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0220307_10490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94205" cy="3503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40"/>
          <w:lang w:val="en-US" w:eastAsia="zh-CN"/>
        </w:rPr>
        <w:t xml:space="preserve">                               </w:t>
      </w:r>
    </w:p>
    <w:p>
      <w:pPr>
        <w:numPr>
          <w:ilvl w:val="0"/>
          <w:numId w:val="2"/>
        </w:numPr>
        <w:rPr>
          <w:sz w:val="32"/>
          <w:szCs w:val="40"/>
        </w:rPr>
      </w:pPr>
      <w:r>
        <w:rPr>
          <w:rFonts w:hint="eastAsia"/>
          <w:sz w:val="32"/>
          <w:szCs w:val="40"/>
        </w:rPr>
        <w:t>查看岗位。点击“岗位信息列表”，找到心仪岗位。（移</w:t>
      </w:r>
    </w:p>
    <w:p>
      <w:pPr>
        <w:numPr>
          <w:ilvl w:val="0"/>
          <w:numId w:val="0"/>
        </w:numPr>
        <w:rPr>
          <w:sz w:val="32"/>
          <w:szCs w:val="40"/>
        </w:rPr>
      </w:pPr>
      <w:r>
        <w:rPr>
          <w:rFonts w:hint="eastAsia"/>
          <w:sz w:val="32"/>
          <w:szCs w:val="40"/>
        </w:rPr>
        <w:t>动端只能从前往后浏览岗位）</w:t>
      </w:r>
    </w:p>
    <w:p>
      <w:pPr>
        <w:numPr>
          <w:ilvl w:val="0"/>
          <w:numId w:val="0"/>
        </w:num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    </w:t>
      </w:r>
      <w:r>
        <w:rPr>
          <w:rFonts w:hint="eastAsia"/>
          <w:sz w:val="32"/>
          <w:szCs w:val="40"/>
          <w:lang w:val="en-US" w:eastAsia="zh-CN"/>
        </w:rPr>
        <w:drawing>
          <wp:inline distT="0" distB="0" distL="114300" distR="114300">
            <wp:extent cx="1925955" cy="3035935"/>
            <wp:effectExtent l="0" t="0" r="17145" b="12065"/>
            <wp:docPr id="5" name="图片 5" descr="IMG_20220307_104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0220307_10493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25955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sz w:val="32"/>
          <w:szCs w:val="40"/>
          <w:lang w:val="en-US" w:eastAsia="zh-CN"/>
        </w:rPr>
      </w:pPr>
    </w:p>
    <w:p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t>（5）查看面试信息。点击“详情”可查看面试时间、地点和岗位职责和要求。</w:t>
      </w:r>
    </w:p>
    <w:p>
      <w:pPr>
        <w:rPr>
          <w:rFonts w:hint="eastAsia" w:eastAsiaTheme="minorEastAsia"/>
          <w:sz w:val="32"/>
          <w:szCs w:val="40"/>
          <w:lang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    </w:t>
      </w:r>
      <w:r>
        <w:rPr>
          <w:rFonts w:hint="eastAsia" w:eastAsiaTheme="minorEastAsia"/>
          <w:sz w:val="32"/>
          <w:szCs w:val="40"/>
          <w:lang w:eastAsia="zh-CN"/>
        </w:rPr>
        <w:drawing>
          <wp:inline distT="0" distB="0" distL="114300" distR="114300">
            <wp:extent cx="1955800" cy="3181985"/>
            <wp:effectExtent l="0" t="0" r="6350" b="18415"/>
            <wp:docPr id="6" name="图片 6" descr="IMG_20220307_105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0220307_10503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55800" cy="3181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t>（6）申请岗位。 点击最右侧“申请”按钮，并在弹出的小窗口点击“确定”即可完成申请。</w:t>
      </w:r>
    </w:p>
    <w:p>
      <w:pPr>
        <w:jc w:val="left"/>
        <w:rPr>
          <w:rFonts w:hint="eastAsia" w:eastAsiaTheme="minorEastAsia"/>
          <w:sz w:val="32"/>
          <w:szCs w:val="40"/>
          <w:lang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    </w:t>
      </w:r>
      <w:r>
        <w:rPr>
          <w:rFonts w:hint="eastAsia" w:eastAsiaTheme="minorEastAsia"/>
          <w:sz w:val="32"/>
          <w:szCs w:val="40"/>
          <w:lang w:eastAsia="zh-CN"/>
        </w:rPr>
        <w:drawing>
          <wp:inline distT="0" distB="0" distL="114300" distR="114300">
            <wp:extent cx="2062480" cy="3394710"/>
            <wp:effectExtent l="0" t="0" r="13970" b="15240"/>
            <wp:docPr id="8" name="图片 8" descr="IMG_20220307_105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20220307_10510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62480" cy="3394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sz w:val="32"/>
          <w:szCs w:val="40"/>
        </w:rPr>
      </w:pPr>
    </w:p>
    <w:p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t>（7）查看岗位申请信息。点击下方的“学生申请”，即可查看已申请的岗位信息。</w:t>
      </w:r>
    </w:p>
    <w:p>
      <w:pPr>
        <w:rPr>
          <w:rFonts w:hint="eastAsia" w:eastAsiaTheme="minorEastAsia"/>
          <w:sz w:val="32"/>
          <w:szCs w:val="40"/>
          <w:lang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   </w:t>
      </w:r>
      <w:r>
        <w:rPr>
          <w:rFonts w:hint="eastAsia" w:eastAsiaTheme="minorEastAsia"/>
          <w:sz w:val="32"/>
          <w:szCs w:val="40"/>
          <w:lang w:eastAsia="zh-CN"/>
        </w:rPr>
        <w:drawing>
          <wp:inline distT="0" distB="0" distL="114300" distR="114300">
            <wp:extent cx="2085975" cy="3667125"/>
            <wp:effectExtent l="0" t="0" r="9525" b="9525"/>
            <wp:docPr id="4" name="图片 4" descr="IMG_20220307_0959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0220307_0959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36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查看录用结果。 面试结束后2-3个工作日内，点击“学生申请”后点击“详情”，查看是否被录用（原则上，每个学生只能受聘一个岗位）。</w:t>
      </w:r>
    </w:p>
    <w:p>
      <w:pPr>
        <w:rPr>
          <w:sz w:val="32"/>
          <w:szCs w:val="40"/>
        </w:rPr>
      </w:pPr>
      <w:r>
        <w:rPr>
          <w:rFonts w:hint="eastAsia"/>
          <w:sz w:val="32"/>
          <w:szCs w:val="40"/>
          <w:lang w:val="en-US" w:eastAsia="zh-CN"/>
        </w:rPr>
        <w:t xml:space="preserve">       </w:t>
      </w:r>
      <w:r>
        <w:rPr>
          <w:sz w:val="32"/>
          <w:szCs w:val="40"/>
        </w:rPr>
        <w:drawing>
          <wp:inline distT="0" distB="0" distL="114300" distR="114300">
            <wp:extent cx="1969770" cy="3022600"/>
            <wp:effectExtent l="0" t="0" r="11430" b="6350"/>
            <wp:docPr id="9" name="图片 9" descr="IMG_20220307_105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MG_20220307_10520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69770" cy="302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t>9</w:t>
      </w:r>
      <w:r>
        <w:rPr>
          <w:rFonts w:hint="eastAsia"/>
          <w:sz w:val="32"/>
          <w:szCs w:val="40"/>
          <w:lang w:eastAsia="zh-CN"/>
        </w:rPr>
        <w:t>.</w:t>
      </w:r>
      <w:r>
        <w:rPr>
          <w:rFonts w:hint="eastAsia"/>
          <w:sz w:val="32"/>
          <w:szCs w:val="40"/>
        </w:rPr>
        <w:t>其他说明：</w:t>
      </w:r>
    </w:p>
    <w:p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t>本操作指南适用于移动端口，申请岗位前务必完成“勤工时间设置”，方可申请岗位。</w:t>
      </w:r>
    </w:p>
    <w:p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t>移动端目前无法进行岗位筛选，只能从前往后浏览岗位并完成申请，建议同学们使用电脑端申请岗位。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377F44"/>
    <w:multiLevelType w:val="singleLevel"/>
    <w:tmpl w:val="03377F44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5D1BCD9B"/>
    <w:multiLevelType w:val="singleLevel"/>
    <w:tmpl w:val="5D1BCD9B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A3E7895"/>
    <w:multiLevelType w:val="multilevel"/>
    <w:tmpl w:val="7A3E7895"/>
    <w:lvl w:ilvl="0" w:tentative="0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27D"/>
    <w:rsid w:val="00090F62"/>
    <w:rsid w:val="005621C1"/>
    <w:rsid w:val="00897B13"/>
    <w:rsid w:val="00A017DA"/>
    <w:rsid w:val="00B2705E"/>
    <w:rsid w:val="00B8527D"/>
    <w:rsid w:val="00D21AAC"/>
    <w:rsid w:val="02840791"/>
    <w:rsid w:val="09D22998"/>
    <w:rsid w:val="13D33102"/>
    <w:rsid w:val="1CD6523A"/>
    <w:rsid w:val="24134F95"/>
    <w:rsid w:val="3D087742"/>
    <w:rsid w:val="493B603A"/>
    <w:rsid w:val="49A5461D"/>
    <w:rsid w:val="4AAC19DB"/>
    <w:rsid w:val="4E924662"/>
    <w:rsid w:val="50E80416"/>
    <w:rsid w:val="62BC34BF"/>
    <w:rsid w:val="64C7343D"/>
    <w:rsid w:val="67FF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69</Words>
  <Characters>397</Characters>
  <Lines>3</Lines>
  <Paragraphs>1</Paragraphs>
  <TotalTime>0</TotalTime>
  <ScaleCrop>false</ScaleCrop>
  <LinksUpToDate>false</LinksUpToDate>
  <CharactersWithSpaces>465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2021-10-09T08:43:00Z</dcterms:created>
  <dc:creator>Administrator</dc:creator>
  <cp:lastModifiedBy>Administrator</cp:lastModifiedBy>
  <dcterms:modified xsi:type="dcterms:W3CDTF">2022-03-07T02:58:15Z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F983336AB3924EA0B0F6BC7420DEDE03</vt:lpwstr>
  </property>
</Properties>
</file>