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spacing w:line="1425" w:lineRule="exact"/>
        <w:rPr/>
      </w:pPr>
      <w:r>
        <w:rPr>
          <w:position w:val="-28"/>
        </w:rPr>
        <w:drawing>
          <wp:inline distT="0" distB="0" distL="0" distR="0">
            <wp:extent cx="5615088" cy="90447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5088" cy="90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29" w:lineRule="auto"/>
        <w:rPr/>
      </w:pPr>
      <w:r/>
    </w:p>
    <w:p>
      <w:pPr>
        <w:pStyle w:val="BodyText"/>
        <w:spacing w:line="330" w:lineRule="auto"/>
        <w:rPr/>
      </w:pPr>
      <w:r/>
    </w:p>
    <w:p>
      <w:pPr>
        <w:ind w:left="2823"/>
        <w:spacing w:before="137" w:line="206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渝府办发〔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2023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〕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69</w:t>
      </w:r>
      <w:r>
        <w:rPr>
          <w:rFonts w:ascii="Times New Roman" w:hAnsi="Times New Roman" w:eastAsia="Times New Roman" w:cs="Times New Roman"/>
          <w:sz w:val="32"/>
          <w:szCs w:val="32"/>
          <w:spacing w:val="24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号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ind w:left="2246"/>
        <w:spacing w:before="189" w:line="177" w:lineRule="auto"/>
        <w:outlineLvl w:val="0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5"/>
        </w:rPr>
        <w:t>重庆市人民政府办公厅</w:t>
      </w:r>
    </w:p>
    <w:p>
      <w:pPr>
        <w:ind w:left="1588"/>
        <w:spacing w:line="178" w:lineRule="auto"/>
        <w:outlineLvl w:val="0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4"/>
        </w:rPr>
        <w:t>关于印发打造市域产教联合体</w:t>
      </w:r>
    </w:p>
    <w:p>
      <w:pPr>
        <w:ind w:left="721"/>
        <w:spacing w:before="1" w:line="205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5"/>
        </w:rPr>
        <w:t>深化现代职业教育改革实施方案的通知</w:t>
      </w:r>
    </w:p>
    <w:p>
      <w:pPr>
        <w:pStyle w:val="BodyText"/>
        <w:spacing w:line="390" w:lineRule="auto"/>
        <w:rPr/>
      </w:pPr>
      <w:r/>
    </w:p>
    <w:p>
      <w:pPr>
        <w:ind w:left="11"/>
        <w:spacing w:before="137" w:line="201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各区县（自治县）人民政府，</w:t>
      </w:r>
      <w:r>
        <w:rPr>
          <w:rFonts w:ascii="Microsoft YaHei" w:hAnsi="Microsoft YaHei" w:eastAsia="Microsoft YaHei" w:cs="Microsoft YaHei"/>
          <w:sz w:val="32"/>
          <w:szCs w:val="32"/>
          <w:spacing w:val="-5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市政府各部门，有关单位：</w:t>
      </w:r>
    </w:p>
    <w:p>
      <w:pPr>
        <w:ind w:right="45"/>
        <w:spacing w:before="120" w:line="583" w:lineRule="exact"/>
        <w:jc w:val="right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5"/>
          <w:position w:val="17"/>
        </w:rPr>
        <w:t>《打造市域产教联合体深化现代职业教育改革实施方案》已</w:t>
      </w:r>
    </w:p>
    <w:p>
      <w:pPr>
        <w:ind w:left="18"/>
        <w:spacing w:before="1" w:line="181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经市政府同意，现印发给你们，请认真贯彻执行。</w:t>
      </w:r>
    </w:p>
    <w:p>
      <w:pPr>
        <w:pStyle w:val="BodyText"/>
        <w:spacing w:line="295" w:lineRule="auto"/>
        <w:rPr/>
      </w:pPr>
      <w:r/>
    </w:p>
    <w:p>
      <w:pPr>
        <w:pStyle w:val="BodyText"/>
        <w:spacing w:line="295" w:lineRule="auto"/>
        <w:rPr/>
      </w:pPr>
      <w:r/>
    </w:p>
    <w:p>
      <w:pPr>
        <w:pStyle w:val="BodyText"/>
        <w:spacing w:line="295" w:lineRule="auto"/>
        <w:rPr/>
      </w:pPr>
      <w:r/>
    </w:p>
    <w:p>
      <w:pPr>
        <w:pStyle w:val="BodyText"/>
        <w:spacing w:line="295" w:lineRule="auto"/>
        <w:rPr/>
      </w:pPr>
      <w:r/>
    </w:p>
    <w:p>
      <w:pPr>
        <w:ind w:left="4786"/>
        <w:spacing w:before="138" w:line="579" w:lineRule="exact"/>
        <w:rPr>
          <w:rFonts w:ascii="Microsoft YaHei" w:hAnsi="Microsoft YaHei" w:eastAsia="Microsoft YaHei" w:cs="Microsoft YaHei"/>
          <w:sz w:val="32"/>
          <w:szCs w:val="32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3184665</wp:posOffset>
            </wp:positionH>
            <wp:positionV relativeFrom="paragraph">
              <wp:posOffset>-768773</wp:posOffset>
            </wp:positionV>
            <wp:extent cx="1620000" cy="161999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20000" cy="161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32"/>
          <w:szCs w:val="32"/>
          <w:spacing w:val="-6"/>
          <w:position w:val="20"/>
        </w:rPr>
        <w:t>重庆市人民政府办公厅</w:t>
      </w:r>
    </w:p>
    <w:p>
      <w:pPr>
        <w:ind w:left="5133"/>
        <w:spacing w:before="1" w:line="177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2023 </w:t>
      </w:r>
      <w:r>
        <w:rPr>
          <w:rFonts w:ascii="Microsoft YaHei" w:hAnsi="Microsoft YaHei" w:eastAsia="Microsoft YaHei" w:cs="Microsoft YaHei"/>
          <w:sz w:val="32"/>
          <w:szCs w:val="32"/>
          <w:spacing w:val="-9"/>
        </w:rPr>
        <w:t>年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9</w:t>
      </w:r>
      <w:r>
        <w:rPr>
          <w:rFonts w:ascii="Times New Roman" w:hAnsi="Times New Roman" w:eastAsia="Times New Roman" w:cs="Times New Roman"/>
          <w:sz w:val="32"/>
          <w:szCs w:val="32"/>
          <w:spacing w:val="27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9"/>
        </w:rPr>
        <w:t>月</w:t>
      </w:r>
      <w:r>
        <w:rPr>
          <w:rFonts w:ascii="Microsoft YaHei" w:hAnsi="Microsoft YaHei" w:eastAsia="Microsoft YaHei" w:cs="Microsoft YaHei"/>
          <w:sz w:val="32"/>
          <w:szCs w:val="32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17</w:t>
      </w:r>
      <w:r>
        <w:rPr>
          <w:rFonts w:ascii="Times New Roman" w:hAnsi="Times New Roman" w:eastAsia="Times New Roman" w:cs="Times New Roman"/>
          <w:sz w:val="32"/>
          <w:szCs w:val="32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9"/>
        </w:rPr>
        <w:t>日</w:t>
      </w:r>
    </w:p>
    <w:p>
      <w:pPr>
        <w:ind w:left="612"/>
        <w:spacing w:before="165" w:line="201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1"/>
        </w:rPr>
        <w:t>（此件公开发布）</w:t>
      </w:r>
    </w:p>
    <w:p>
      <w:pPr>
        <w:ind w:left="7515"/>
        <w:spacing w:before="198" w:line="164" w:lineRule="auto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43"/>
          <w:w w:val="133"/>
        </w:rPr>
        <w:t>―</w:t>
      </w:r>
      <w:r>
        <w:rPr>
          <w:rFonts w:ascii="Microsoft YaHei" w:hAnsi="Microsoft YaHei" w:eastAsia="Microsoft YaHei" w:cs="Microsoft YaHei"/>
          <w:sz w:val="27"/>
          <w:szCs w:val="27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7"/>
          <w:szCs w:val="27"/>
          <w:spacing w:val="43"/>
          <w:w w:val="133"/>
        </w:rPr>
        <w:t>1</w:t>
      </w:r>
      <w:r>
        <w:rPr>
          <w:rFonts w:ascii="Times New Roman" w:hAnsi="Times New Roman" w:eastAsia="Times New Roman" w:cs="Times New Roman"/>
          <w:sz w:val="27"/>
          <w:szCs w:val="27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27"/>
          <w:szCs w:val="27"/>
          <w:spacing w:val="43"/>
          <w:w w:val="133"/>
        </w:rPr>
        <w:t>―</w:t>
      </w:r>
    </w:p>
    <w:p>
      <w:pPr>
        <w:spacing w:line="164" w:lineRule="auto"/>
        <w:sectPr>
          <w:headerReference w:type="default" r:id="rId1"/>
          <w:pgSz w:w="11905" w:h="16841"/>
          <w:pgMar w:top="400" w:right="1524" w:bottom="0" w:left="1537" w:header="0" w:footer="0" w:gutter="0"/>
        </w:sectPr>
        <w:rPr>
          <w:rFonts w:ascii="Microsoft YaHei" w:hAnsi="Microsoft YaHei" w:eastAsia="Microsoft YaHei" w:cs="Microsoft YaHei"/>
          <w:sz w:val="27"/>
          <w:szCs w:val="27"/>
        </w:rPr>
      </w:pP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2454"/>
        <w:spacing w:before="189" w:line="188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5"/>
        </w:rPr>
        <w:t>打造市域产教联合体</w:t>
      </w:r>
    </w:p>
    <w:p>
      <w:pPr>
        <w:ind w:left="1367"/>
        <w:spacing w:before="1" w:line="205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5"/>
        </w:rPr>
        <w:t>深化现代职业教育改革实施方案</w:t>
      </w:r>
    </w:p>
    <w:p>
      <w:pPr>
        <w:pStyle w:val="BodyText"/>
        <w:spacing w:line="394" w:lineRule="auto"/>
        <w:rPr/>
      </w:pPr>
      <w:r/>
    </w:p>
    <w:p>
      <w:pPr>
        <w:ind w:left="30" w:right="29" w:firstLine="617"/>
        <w:spacing w:before="137" w:line="255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为深入贯彻党中央、国务院关于深化现代职业教育体系建设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13"/>
        </w:rPr>
        <w:t>改革有关决策部署，加快打造具有重庆辨识度的市域产教联合体，</w:t>
      </w:r>
    </w:p>
    <w:p>
      <w:pPr>
        <w:spacing w:before="1" w:line="180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进一步深化全市现代职业教育改革，特制定本实施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方案。</w:t>
      </w:r>
    </w:p>
    <w:p>
      <w:pPr>
        <w:ind w:left="638"/>
        <w:spacing w:before="174" w:line="199" w:lineRule="auto"/>
        <w:rPr>
          <w:rFonts w:ascii="FZHei-B01" w:hAnsi="FZHei-B01" w:eastAsia="FZHei-B01" w:cs="FZHei-B01"/>
          <w:sz w:val="32"/>
          <w:szCs w:val="32"/>
        </w:rPr>
      </w:pPr>
      <w:r>
        <w:rPr>
          <w:rFonts w:ascii="FZHei-B01" w:hAnsi="FZHei-B01" w:eastAsia="FZHei-B01" w:cs="FZHei-B01"/>
          <w:sz w:val="32"/>
          <w:szCs w:val="32"/>
          <w:spacing w:val="-6"/>
        </w:rPr>
        <w:t>一、目标要求</w:t>
      </w:r>
    </w:p>
    <w:p>
      <w:pPr>
        <w:ind w:left="5" w:firstLine="643"/>
        <w:spacing w:before="184" w:line="253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坚持以习近平新时代中国特色社会主义思想为指导，全面贯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彻党的二十大精神，深入落实市委六届二次、三次全会部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署，</w:t>
      </w:r>
      <w:r>
        <w:rPr>
          <w:rFonts w:ascii="Microsoft YaHei" w:hAnsi="Microsoft YaHei" w:eastAsia="Microsoft YaHei" w:cs="Microsoft YaHei"/>
          <w:sz w:val="32"/>
          <w:szCs w:val="32"/>
          <w:spacing w:val="-48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以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8"/>
        </w:rPr>
        <w:t>优化资源配置为重点，</w:t>
      </w:r>
      <w:r>
        <w:rPr>
          <w:rFonts w:ascii="Microsoft YaHei" w:hAnsi="Microsoft YaHei" w:eastAsia="Microsoft YaHei" w:cs="Microsoft YaHei"/>
          <w:sz w:val="32"/>
          <w:szCs w:val="32"/>
          <w:spacing w:val="-4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8"/>
        </w:rPr>
        <w:t>以创新人才培养模式为核心，</w:t>
      </w:r>
      <w:r>
        <w:rPr>
          <w:rFonts w:ascii="Microsoft YaHei" w:hAnsi="Microsoft YaHei" w:eastAsia="Microsoft YaHei" w:cs="Microsoft YaHei"/>
          <w:sz w:val="32"/>
          <w:szCs w:val="32"/>
          <w:spacing w:val="-48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8"/>
        </w:rPr>
        <w:t>以服务产业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11"/>
        </w:rPr>
        <w:t>发展为宗旨，创新组建实体化运行的市域产教联合体，以教促产、</w:t>
      </w:r>
      <w:r>
        <w:rPr>
          <w:rFonts w:ascii="Microsoft YaHei" w:hAnsi="Microsoft YaHei" w:eastAsia="Microsoft YaHei" w:cs="Microsoft YaHei"/>
          <w:sz w:val="32"/>
          <w:szCs w:val="32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以产助教、产教融合、产学合作，</w:t>
      </w:r>
      <w:r>
        <w:rPr>
          <w:rFonts w:ascii="Microsoft YaHei" w:hAnsi="Microsoft YaHei" w:eastAsia="Microsoft YaHei" w:cs="Microsoft YaHei"/>
          <w:sz w:val="32"/>
          <w:szCs w:val="32"/>
          <w:spacing w:val="-74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不断提高技术技能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人才培养质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量，优化技术技能人才供给结构和成长环境，持续延伸教育链、 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服务产业链、支撑供应链、打造人才链、提升价值链，推动形成</w:t>
      </w:r>
      <w:r>
        <w:rPr>
          <w:rFonts w:ascii="Microsoft YaHei" w:hAnsi="Microsoft YaHei" w:eastAsia="Microsoft YaHei" w:cs="Microsoft YaHei"/>
          <w:sz w:val="32"/>
          <w:szCs w:val="32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同市场需求相适应、产业结构相匹配的现代职业教育体系，加快</w:t>
      </w:r>
      <w:r>
        <w:rPr>
          <w:rFonts w:ascii="Microsoft YaHei" w:hAnsi="Microsoft YaHei" w:eastAsia="Microsoft YaHei" w:cs="Microsoft YaHei"/>
          <w:sz w:val="32"/>
          <w:szCs w:val="32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打造全国职业教育高质量发展引领区，</w:t>
      </w:r>
      <w:r>
        <w:rPr>
          <w:rFonts w:ascii="Microsoft YaHei" w:hAnsi="Microsoft YaHei" w:eastAsia="Microsoft YaHei" w:cs="Microsoft YaHei"/>
          <w:sz w:val="32"/>
          <w:szCs w:val="32"/>
          <w:spacing w:val="-75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为社会主义现代化新重庆</w:t>
      </w:r>
    </w:p>
    <w:p>
      <w:pPr>
        <w:ind w:left="3"/>
        <w:spacing w:line="181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建设提供坚实的人才和技能支撑。</w:t>
      </w:r>
    </w:p>
    <w:p>
      <w:pPr>
        <w:ind w:left="9" w:right="126" w:firstLine="615"/>
        <w:spacing w:before="159" w:line="253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2023 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年，</w:t>
      </w:r>
      <w:r>
        <w:rPr>
          <w:rFonts w:ascii="Microsoft YaHei" w:hAnsi="Microsoft YaHei" w:eastAsia="Microsoft YaHei" w:cs="Microsoft YaHei"/>
          <w:sz w:val="32"/>
          <w:szCs w:val="32"/>
          <w:spacing w:val="-45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围绕“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33618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”现代制造业集群体系，组建一批市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级产教联合体、产业园区牵头产教联合体、行业企业牵头产教联</w:t>
      </w:r>
    </w:p>
    <w:p>
      <w:pPr>
        <w:ind w:left="5"/>
        <w:spacing w:before="1" w:line="205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合体、学校牵头产教联合体，培育市级产教融合试点区县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3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个、</w:t>
      </w:r>
    </w:p>
    <w:p>
      <w:pPr>
        <w:spacing w:line="205" w:lineRule="auto"/>
        <w:sectPr>
          <w:headerReference w:type="default" r:id="rId4"/>
          <w:footerReference w:type="default" r:id="rId5"/>
          <w:pgSz w:w="11905" w:h="16841"/>
          <w:pgMar w:top="400" w:right="1391" w:bottom="1795" w:left="1544" w:header="0" w:footer="1479" w:gutter="0"/>
        </w:sectPr>
        <w:rPr>
          <w:rFonts w:ascii="Microsoft YaHei" w:hAnsi="Microsoft YaHei" w:eastAsia="Microsoft YaHei" w:cs="Microsoft YaHei"/>
          <w:sz w:val="32"/>
          <w:szCs w:val="32"/>
        </w:rPr>
      </w:pPr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ind w:left="2" w:right="19" w:firstLine="5"/>
        <w:spacing w:before="137" w:line="253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11"/>
        </w:rPr>
        <w:t>产教融合型企业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50</w:t>
      </w:r>
      <w:r>
        <w:rPr>
          <w:rFonts w:ascii="Times New Roman" w:hAnsi="Times New Roman" w:eastAsia="Times New Roman" w:cs="Times New Roman"/>
          <w:sz w:val="32"/>
          <w:szCs w:val="32"/>
          <w:spacing w:val="30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11"/>
        </w:rPr>
        <w:t>家，申报建成国家级产教联合体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1 </w:t>
      </w:r>
      <w:r>
        <w:rPr>
          <w:rFonts w:ascii="Microsoft YaHei" w:hAnsi="Microsoft YaHei" w:eastAsia="Microsoft YaHei" w:cs="Microsoft YaHei"/>
          <w:sz w:val="32"/>
          <w:szCs w:val="32"/>
          <w:spacing w:val="-11"/>
        </w:rPr>
        <w:t>个、产教融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合试点区县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个、产教融合型企业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30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家，高技能人才在技能人才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中占比达到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35%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。到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2025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年，组织开展建设过程绩效考核评估，</w:t>
      </w:r>
      <w:r>
        <w:rPr>
          <w:rFonts w:ascii="Microsoft YaHei" w:hAnsi="Microsoft YaHei" w:eastAsia="Microsoft YaHei" w:cs="Microsoft YaHei"/>
          <w:sz w:val="32"/>
          <w:szCs w:val="32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遴选一批示范性产教联合体并给予重点支持和宣传推广</w:t>
      </w:r>
      <w:r>
        <w:rPr>
          <w:rFonts w:ascii="Microsoft YaHei" w:hAnsi="Microsoft YaHei" w:eastAsia="Microsoft YaHei" w:cs="Microsoft YaHei"/>
          <w:sz w:val="32"/>
          <w:szCs w:val="32"/>
          <w:spacing w:val="-8"/>
        </w:rPr>
        <w:t>。到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2027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年，</w:t>
      </w:r>
      <w:r>
        <w:rPr>
          <w:rFonts w:ascii="Microsoft YaHei" w:hAnsi="Microsoft YaHei" w:eastAsia="Microsoft YaHei" w:cs="Microsoft YaHei"/>
          <w:sz w:val="32"/>
          <w:szCs w:val="32"/>
          <w:spacing w:val="-69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实现市级以上重点园区、高职院校、规模以上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企业参与产教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联合体全覆盖，</w:t>
      </w:r>
      <w:r>
        <w:rPr>
          <w:rFonts w:ascii="Microsoft YaHei" w:hAnsi="Microsoft YaHei" w:eastAsia="Microsoft YaHei" w:cs="Microsoft YaHei"/>
          <w:sz w:val="32"/>
          <w:szCs w:val="32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申报建成国家级产教联合体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5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个、产教融合试点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区县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个、产教融合型企业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30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家，高技能人才在技能人才中占比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22"/>
        </w:rPr>
        <w:t>达到 </w:t>
      </w:r>
      <w:r>
        <w:rPr>
          <w:rFonts w:ascii="Times New Roman" w:hAnsi="Times New Roman" w:eastAsia="Times New Roman" w:cs="Times New Roman"/>
          <w:sz w:val="32"/>
          <w:szCs w:val="32"/>
          <w:spacing w:val="-22"/>
        </w:rPr>
        <w:t>45%</w:t>
      </w:r>
      <w:r>
        <w:rPr>
          <w:rFonts w:ascii="Microsoft YaHei" w:hAnsi="Microsoft YaHei" w:eastAsia="Microsoft YaHei" w:cs="Microsoft YaHei"/>
          <w:sz w:val="32"/>
          <w:szCs w:val="32"/>
          <w:spacing w:val="-22"/>
        </w:rPr>
        <w:t>；搭建起中高本硕纵向贯通、职普横向融通的“立交桥”，</w:t>
      </w:r>
      <w:r>
        <w:rPr>
          <w:rFonts w:ascii="Microsoft YaHei" w:hAnsi="Microsoft YaHei" w:eastAsia="Microsoft YaHei" w:cs="Microsoft YaHei"/>
          <w:sz w:val="32"/>
          <w:szCs w:val="32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实现职业教育、高等教育、继续教育协同创新，建成职普融通、</w:t>
      </w:r>
      <w:r>
        <w:rPr>
          <w:rFonts w:ascii="Microsoft YaHei" w:hAnsi="Microsoft YaHei" w:eastAsia="Microsoft YaHei" w:cs="Microsoft YaHei"/>
          <w:sz w:val="32"/>
          <w:szCs w:val="32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产教融合、科教融汇的现代职业教育体系，全市职业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教育综合实</w:t>
      </w:r>
    </w:p>
    <w:p>
      <w:pPr>
        <w:spacing w:line="205" w:lineRule="auto"/>
        <w:jc w:val="right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12"/>
        </w:rPr>
        <w:t>力领跑中西部、位居全国前列，服务经济社会发展能力显著提升。</w:t>
      </w:r>
    </w:p>
    <w:p>
      <w:pPr>
        <w:ind w:left="638"/>
        <w:spacing w:before="122" w:line="200" w:lineRule="auto"/>
        <w:rPr>
          <w:rFonts w:ascii="FZHei-B01" w:hAnsi="FZHei-B01" w:eastAsia="FZHei-B01" w:cs="FZHei-B01"/>
          <w:sz w:val="32"/>
          <w:szCs w:val="32"/>
        </w:rPr>
      </w:pPr>
      <w:r>
        <w:rPr>
          <w:rFonts w:ascii="FZHei-B01" w:hAnsi="FZHei-B01" w:eastAsia="FZHei-B01" w:cs="FZHei-B01"/>
          <w:sz w:val="32"/>
          <w:szCs w:val="32"/>
          <w:spacing w:val="-5"/>
        </w:rPr>
        <w:t>二、分层级组建产教联合体</w:t>
      </w:r>
    </w:p>
    <w:p>
      <w:pPr>
        <w:ind w:left="18" w:right="119" w:firstLine="662"/>
        <w:spacing w:before="176" w:line="253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由市级行业主管部门、产业园区、行业企业、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高等学校和职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业院校牵头，围绕打造“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33618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”现代制造业集群体系及现代服务</w:t>
      </w:r>
      <w:r>
        <w:rPr>
          <w:rFonts w:ascii="Microsoft YaHei" w:hAnsi="Microsoft YaHei" w:eastAsia="Microsoft YaHei" w:cs="Microsoft YaHei"/>
          <w:sz w:val="32"/>
          <w:szCs w:val="32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业、现代农业等产业集群发展，分级分类组建多跨协同的市域产</w:t>
      </w:r>
    </w:p>
    <w:p>
      <w:pPr>
        <w:ind w:left="2"/>
        <w:spacing w:before="2" w:line="205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教联合体。</w:t>
      </w:r>
    </w:p>
    <w:p>
      <w:pPr>
        <w:ind w:right="22" w:firstLine="657"/>
        <w:spacing w:before="109" w:line="253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1</w:t>
      </w:r>
      <w:r>
        <w:rPr>
          <w:rFonts w:ascii="Microsoft YaHei" w:hAnsi="Microsoft YaHei" w:eastAsia="Microsoft YaHei" w:cs="Microsoft YaHei"/>
          <w:sz w:val="32"/>
          <w:szCs w:val="32"/>
          <w:spacing w:val="-1"/>
        </w:rPr>
        <w:t>．</w:t>
      </w:r>
      <w:r>
        <w:rPr>
          <w:rFonts w:ascii="Microsoft YaHei" w:hAnsi="Microsoft YaHei" w:eastAsia="Microsoft YaHei" w:cs="Microsoft YaHei"/>
          <w:sz w:val="32"/>
          <w:szCs w:val="32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1"/>
        </w:rPr>
        <w:t>组建一批市级产教联合体。由市级行业主管部门牵头，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围绕全市具有引领性、示范性、带动性的重点产业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集群，打造一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12"/>
        </w:rPr>
        <w:t>批市级产教联合体，引领带动全市职业教育人才培养和创新创业，</w:t>
      </w:r>
      <w:r>
        <w:rPr>
          <w:rFonts w:ascii="Microsoft YaHei" w:hAnsi="Microsoft YaHei" w:eastAsia="Microsoft YaHei" w:cs="Microsoft YaHei"/>
          <w:sz w:val="32"/>
          <w:szCs w:val="32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促进现代产业高质量发展。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2023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年，市经济信息委、市教委共同</w:t>
      </w:r>
      <w:r>
        <w:rPr>
          <w:rFonts w:ascii="Microsoft YaHei" w:hAnsi="Microsoft YaHei" w:eastAsia="Microsoft YaHei" w:cs="Microsoft YaHei"/>
          <w:sz w:val="32"/>
          <w:szCs w:val="32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牵头，依托两江新区、西部科学城重庆高新区、西彭工业园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区、</w:t>
      </w:r>
    </w:p>
    <w:p>
      <w:pPr>
        <w:ind w:left="8"/>
        <w:spacing w:before="1" w:line="201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长寿经开区、涪陵高新区等新（园）区，组建重庆市智能网联新</w:t>
      </w:r>
    </w:p>
    <w:p>
      <w:pPr>
        <w:spacing w:line="201" w:lineRule="auto"/>
        <w:sectPr>
          <w:footerReference w:type="default" r:id="rId6"/>
          <w:pgSz w:w="11905" w:h="16841"/>
          <w:pgMar w:top="400" w:right="1397" w:bottom="1795" w:left="1543" w:header="0" w:footer="1479" w:gutter="0"/>
        </w:sectPr>
        <w:rPr>
          <w:rFonts w:ascii="Microsoft YaHei" w:hAnsi="Microsoft YaHei" w:eastAsia="Microsoft YaHei" w:cs="Microsoft YaHei"/>
          <w:sz w:val="32"/>
          <w:szCs w:val="32"/>
        </w:rPr>
      </w:pPr>
    </w:p>
    <w:p>
      <w:pPr>
        <w:pStyle w:val="BodyText"/>
        <w:spacing w:line="275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ind w:left="12" w:right="105" w:firstLine="18"/>
        <w:spacing w:before="138" w:line="253" w:lineRule="auto"/>
        <w:jc w:val="both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能源汽车、新一代电子信息制造业、先进材料等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3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个市级产教联</w:t>
      </w:r>
      <w:r>
        <w:rPr>
          <w:rFonts w:ascii="Microsoft YaHei" w:hAnsi="Microsoft YaHei" w:eastAsia="Microsoft YaHei" w:cs="Microsoft YaHei"/>
          <w:sz w:val="32"/>
          <w:szCs w:val="32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9"/>
        </w:rPr>
        <w:t>合体；到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2027 </w:t>
      </w:r>
      <w:r>
        <w:rPr>
          <w:rFonts w:ascii="Microsoft YaHei" w:hAnsi="Microsoft YaHei" w:eastAsia="Microsoft YaHei" w:cs="Microsoft YaHei"/>
          <w:sz w:val="32"/>
          <w:szCs w:val="32"/>
          <w:spacing w:val="-9"/>
        </w:rPr>
        <w:t>年，聚焦全市重点产业集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群，打造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8 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个市级产教联</w:t>
      </w:r>
    </w:p>
    <w:p>
      <w:pPr>
        <w:ind w:left="12"/>
        <w:spacing w:line="201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11"/>
        </w:rPr>
        <w:t>合体。（责任单位：</w:t>
      </w:r>
      <w:r>
        <w:rPr>
          <w:rFonts w:ascii="Microsoft YaHei" w:hAnsi="Microsoft YaHei" w:eastAsia="Microsoft YaHei" w:cs="Microsoft YaHei"/>
          <w:sz w:val="32"/>
          <w:szCs w:val="32"/>
          <w:spacing w:val="-61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11"/>
        </w:rPr>
        <w:t>市经济信息委、市教委，有关区县政府）</w:t>
      </w:r>
    </w:p>
    <w:p>
      <w:pPr>
        <w:ind w:left="8" w:firstLine="624"/>
        <w:spacing w:before="120" w:line="253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Microsoft YaHei" w:hAnsi="Microsoft YaHei" w:eastAsia="Microsoft YaHei" w:cs="Microsoft YaHei"/>
          <w:sz w:val="32"/>
          <w:szCs w:val="32"/>
        </w:rPr>
        <w:t>．</w:t>
      </w:r>
      <w:r>
        <w:rPr>
          <w:rFonts w:ascii="Microsoft YaHei" w:hAnsi="Microsoft YaHei" w:eastAsia="Microsoft YaHei" w:cs="Microsoft YaHei"/>
          <w:sz w:val="32"/>
          <w:szCs w:val="32"/>
          <w:spacing w:val="-46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</w:rPr>
        <w:t>组建一批由产业园区牵头的产教联合体。由产业集聚程 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度高的园区牵头，统筹相关行业企业、职业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院校、高等学校、科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研机构，</w:t>
      </w:r>
      <w:r>
        <w:rPr>
          <w:rFonts w:ascii="Microsoft YaHei" w:hAnsi="Microsoft YaHei" w:eastAsia="Microsoft YaHei" w:cs="Microsoft YaHei"/>
          <w:sz w:val="32"/>
          <w:szCs w:val="32"/>
          <w:spacing w:val="-47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瞄准智能装备及智能制造、食品及农产品加工、软件信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12"/>
        </w:rPr>
        <w:t>息服务、生物医药等千亿级重点产业集群，组建一批产教联合体，</w:t>
      </w:r>
      <w:r>
        <w:rPr>
          <w:rFonts w:ascii="Microsoft YaHei" w:hAnsi="Microsoft YaHei" w:eastAsia="Microsoft YaHei" w:cs="Microsoft YaHei"/>
          <w:sz w:val="32"/>
          <w:szCs w:val="32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提升高素质技术技能人才培养质量，服务区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域经济社会高质量发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展。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2023</w:t>
      </w:r>
      <w:r>
        <w:rPr>
          <w:rFonts w:ascii="Times New Roman" w:hAnsi="Times New Roman" w:eastAsia="Times New Roman" w:cs="Times New Roman"/>
          <w:sz w:val="32"/>
          <w:szCs w:val="32"/>
          <w:spacing w:val="54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年，打造</w:t>
      </w:r>
      <w:r>
        <w:rPr>
          <w:rFonts w:ascii="Microsoft YaHei" w:hAnsi="Microsoft YaHei" w:eastAsia="Microsoft YaHei" w:cs="Microsoft YaHei"/>
          <w:sz w:val="32"/>
          <w:szCs w:val="32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5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个由产业园区牵头的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产教联合体；到</w:t>
      </w:r>
      <w:r>
        <w:rPr>
          <w:rFonts w:ascii="Microsoft YaHei" w:hAnsi="Microsoft YaHei" w:eastAsia="Microsoft YaHei" w:cs="Microsoft YaHei"/>
          <w:sz w:val="32"/>
          <w:szCs w:val="32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2027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年，打造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15 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个由产业园区牵头的产教联合体。（责任单位：有关</w:t>
      </w:r>
    </w:p>
    <w:p>
      <w:pPr>
        <w:ind w:left="46"/>
        <w:spacing w:line="201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区县政府，市经济信息委、市教委）</w:t>
      </w:r>
    </w:p>
    <w:p>
      <w:pPr>
        <w:ind w:left="12" w:right="82" w:firstLine="626"/>
        <w:spacing w:before="120" w:line="253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Microsoft YaHei" w:hAnsi="Microsoft YaHei" w:eastAsia="Microsoft YaHei" w:cs="Microsoft YaHei"/>
          <w:sz w:val="32"/>
          <w:szCs w:val="32"/>
        </w:rPr>
        <w:t>．</w:t>
      </w:r>
      <w:r>
        <w:rPr>
          <w:rFonts w:ascii="Microsoft YaHei" w:hAnsi="Microsoft YaHei" w:eastAsia="Microsoft YaHei" w:cs="Microsoft YaHei"/>
          <w:sz w:val="32"/>
          <w:szCs w:val="32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</w:rPr>
        <w:t>组建一批由行业企业牵头的产教联合体。由京东方、宗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申动力、海辰储能、西南铝业等行业企业牵</w:t>
      </w:r>
      <w:r>
        <w:rPr>
          <w:rFonts w:ascii="Microsoft YaHei" w:hAnsi="Microsoft YaHei" w:eastAsia="Microsoft YaHei" w:cs="Microsoft YaHei"/>
          <w:sz w:val="32"/>
          <w:szCs w:val="32"/>
          <w:spacing w:val="-8"/>
        </w:rPr>
        <w:t>头，</w:t>
      </w:r>
      <w:r>
        <w:rPr>
          <w:rFonts w:ascii="Microsoft YaHei" w:hAnsi="Microsoft YaHei" w:eastAsia="Microsoft YaHei" w:cs="Microsoft YaHei"/>
          <w:sz w:val="32"/>
          <w:szCs w:val="32"/>
          <w:spacing w:val="-46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8"/>
        </w:rPr>
        <w:t>围绕新型显示、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高端摩托车、新能源及新型储能、合成材料、现代农业、现代服</w:t>
      </w:r>
      <w:r>
        <w:rPr>
          <w:rFonts w:ascii="Microsoft YaHei" w:hAnsi="Microsoft YaHei" w:eastAsia="Microsoft YaHei" w:cs="Microsoft YaHei"/>
          <w:sz w:val="32"/>
          <w:szCs w:val="32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务业等特色优势产业集群，组建由学校、科研机构、上下游企业</w:t>
      </w:r>
      <w:r>
        <w:rPr>
          <w:rFonts w:ascii="Microsoft YaHei" w:hAnsi="Microsoft YaHei" w:eastAsia="Microsoft YaHei" w:cs="Microsoft YaHei"/>
          <w:sz w:val="32"/>
          <w:szCs w:val="32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等共同参与的产教联合体，集聚资金、技术、人才等要素，制定</w:t>
      </w:r>
      <w:r>
        <w:rPr>
          <w:rFonts w:ascii="Microsoft YaHei" w:hAnsi="Microsoft YaHei" w:eastAsia="Microsoft YaHei" w:cs="Microsoft YaHei"/>
          <w:sz w:val="32"/>
          <w:szCs w:val="32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行业人才培养标准，建设共性技术服务平台，打通科研开发、技</w:t>
      </w:r>
      <w:r>
        <w:rPr>
          <w:rFonts w:ascii="Microsoft YaHei" w:hAnsi="Microsoft YaHei" w:eastAsia="Microsoft YaHei" w:cs="Microsoft YaHei"/>
          <w:sz w:val="32"/>
          <w:szCs w:val="32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术创新、成果转移链条，提升服务行业企业发展能力。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2023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年，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9"/>
        </w:rPr>
        <w:t>打造由行业企业牵头的产教联合体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5 </w:t>
      </w:r>
      <w:r>
        <w:rPr>
          <w:rFonts w:ascii="Microsoft YaHei" w:hAnsi="Microsoft YaHei" w:eastAsia="Microsoft YaHei" w:cs="Microsoft YaHei"/>
          <w:sz w:val="32"/>
          <w:szCs w:val="32"/>
          <w:spacing w:val="-9"/>
        </w:rPr>
        <w:t>个；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到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2027 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年，打造由行业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企业牵头的产教联合体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15 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个。（责任单位</w:t>
      </w:r>
      <w:r>
        <w:rPr>
          <w:rFonts w:ascii="Microsoft YaHei" w:hAnsi="Microsoft YaHei" w:eastAsia="Microsoft YaHei" w:cs="Microsoft YaHei"/>
          <w:sz w:val="32"/>
          <w:szCs w:val="32"/>
          <w:spacing w:val="-11"/>
        </w:rPr>
        <w:t>：</w:t>
      </w:r>
      <w:r>
        <w:rPr>
          <w:rFonts w:ascii="Microsoft YaHei" w:hAnsi="Microsoft YaHei" w:eastAsia="Microsoft YaHei" w:cs="Microsoft YaHei"/>
          <w:sz w:val="32"/>
          <w:szCs w:val="32"/>
          <w:spacing w:val="-75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11"/>
        </w:rPr>
        <w:t>市经济信息委、市教</w:t>
      </w:r>
    </w:p>
    <w:p>
      <w:pPr>
        <w:spacing w:line="201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1"/>
        </w:rPr>
        <w:t>委）</w:t>
      </w:r>
    </w:p>
    <w:p>
      <w:pPr>
        <w:ind w:left="631"/>
        <w:spacing w:before="118" w:line="206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4</w:t>
      </w:r>
      <w:r>
        <w:rPr>
          <w:rFonts w:ascii="Microsoft YaHei" w:hAnsi="Microsoft YaHei" w:eastAsia="Microsoft YaHei" w:cs="Microsoft YaHei"/>
          <w:sz w:val="32"/>
          <w:szCs w:val="32"/>
        </w:rPr>
        <w:t>．</w:t>
      </w:r>
      <w:r>
        <w:rPr>
          <w:rFonts w:ascii="Microsoft YaHei" w:hAnsi="Microsoft YaHei" w:eastAsia="Microsoft YaHei" w:cs="Microsoft YaHei"/>
          <w:sz w:val="32"/>
          <w:szCs w:val="32"/>
          <w:spacing w:val="-47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</w:rPr>
        <w:t>组建一批由学校牵头的产教联合体。由高等学校或职业</w:t>
      </w:r>
    </w:p>
    <w:p>
      <w:pPr>
        <w:spacing w:line="206" w:lineRule="auto"/>
        <w:sectPr>
          <w:footerReference w:type="default" r:id="rId7"/>
          <w:pgSz w:w="11905" w:h="16841"/>
          <w:pgMar w:top="400" w:right="1417" w:bottom="1795" w:left="1537" w:header="0" w:footer="1479" w:gutter="0"/>
        </w:sectPr>
        <w:rPr>
          <w:rFonts w:ascii="Microsoft YaHei" w:hAnsi="Microsoft YaHei" w:eastAsia="Microsoft YaHei" w:cs="Microsoft YaHei"/>
          <w:sz w:val="32"/>
          <w:szCs w:val="32"/>
        </w:rPr>
      </w:pPr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ind w:left="28" w:right="5" w:firstLine="23"/>
        <w:spacing w:before="137" w:line="253" w:lineRule="auto"/>
        <w:jc w:val="both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院校牵头，</w:t>
      </w:r>
      <w:r>
        <w:rPr>
          <w:rFonts w:ascii="Microsoft YaHei" w:hAnsi="Microsoft YaHei" w:eastAsia="Microsoft YaHei" w:cs="Microsoft YaHei"/>
          <w:sz w:val="32"/>
          <w:szCs w:val="32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围绕产业转型升级和企业岗位需求，联合应用型本科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院校、科研机构、企业等多方共建现代产业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学院、现场工程师学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院等产教联合体，</w:t>
      </w:r>
      <w:r>
        <w:rPr>
          <w:rFonts w:ascii="Microsoft YaHei" w:hAnsi="Microsoft YaHei" w:eastAsia="Microsoft YaHei" w:cs="Microsoft YaHei"/>
          <w:sz w:val="32"/>
          <w:szCs w:val="32"/>
          <w:spacing w:val="-47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汇聚产教资源，支撑人才培养，服务行业企业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技术改造、工艺改进、产品升级。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2023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年，组建由学校牵头的产</w:t>
      </w:r>
      <w:r>
        <w:rPr>
          <w:rFonts w:ascii="Microsoft YaHei" w:hAnsi="Microsoft YaHei" w:eastAsia="Microsoft YaHei" w:cs="Microsoft YaHei"/>
          <w:sz w:val="32"/>
          <w:szCs w:val="32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教联合体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5 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个；到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2027 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年，组建由学校牵头的产教联合体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30 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个。</w:t>
      </w:r>
    </w:p>
    <w:p>
      <w:pPr>
        <w:spacing w:line="201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3"/>
        </w:rPr>
        <w:t>（责任单位：</w:t>
      </w:r>
      <w:r>
        <w:rPr>
          <w:rFonts w:ascii="Microsoft YaHei" w:hAnsi="Microsoft YaHei" w:eastAsia="Microsoft YaHei" w:cs="Microsoft YaHei"/>
          <w:sz w:val="32"/>
          <w:szCs w:val="32"/>
          <w:spacing w:val="-7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3"/>
        </w:rPr>
        <w:t>市教委）</w:t>
      </w:r>
    </w:p>
    <w:p>
      <w:pPr>
        <w:ind w:left="669"/>
        <w:spacing w:before="131" w:line="200" w:lineRule="auto"/>
        <w:rPr>
          <w:rFonts w:ascii="FZHei-B01" w:hAnsi="FZHei-B01" w:eastAsia="FZHei-B01" w:cs="FZHei-B01"/>
          <w:sz w:val="32"/>
          <w:szCs w:val="32"/>
        </w:rPr>
      </w:pPr>
      <w:r>
        <w:rPr>
          <w:rFonts w:ascii="FZHei-B01" w:hAnsi="FZHei-B01" w:eastAsia="FZHei-B01" w:cs="FZHei-B01"/>
          <w:sz w:val="32"/>
          <w:szCs w:val="32"/>
          <w:spacing w:val="-5"/>
        </w:rPr>
        <w:t>三、建立产教联合体实体化运行机制</w:t>
      </w:r>
    </w:p>
    <w:p>
      <w:pPr>
        <w:ind w:left="38" w:firstLine="627"/>
        <w:spacing w:before="181" w:line="252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12"/>
        </w:rPr>
        <w:t>采取设立理事会、搭建运营平台等多种形式，建立多元协同、</w:t>
      </w:r>
      <w:r>
        <w:rPr>
          <w:rFonts w:ascii="Microsoft YaHei" w:hAnsi="Microsoft YaHei" w:eastAsia="Microsoft YaHei" w:cs="Microsoft YaHei"/>
          <w:sz w:val="32"/>
          <w:szCs w:val="32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共建共管的产教联合体治理模式，</w:t>
      </w:r>
      <w:r>
        <w:rPr>
          <w:rFonts w:ascii="Microsoft YaHei" w:hAnsi="Microsoft YaHei" w:eastAsia="Microsoft YaHei" w:cs="Microsoft YaHei"/>
          <w:sz w:val="32"/>
          <w:szCs w:val="32"/>
          <w:spacing w:val="-57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实现组织完备、机制健全、运</w:t>
      </w:r>
    </w:p>
    <w:p>
      <w:pPr>
        <w:ind w:left="32"/>
        <w:spacing w:before="1" w:line="205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行高效的实体化运行。</w:t>
      </w:r>
    </w:p>
    <w:p>
      <w:pPr>
        <w:ind w:left="33" w:firstLine="627"/>
        <w:spacing w:before="109" w:line="253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5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．</w:t>
      </w:r>
      <w:r>
        <w:rPr>
          <w:rFonts w:ascii="Microsoft YaHei" w:hAnsi="Microsoft YaHei" w:eastAsia="Microsoft YaHei" w:cs="Microsoft YaHei"/>
          <w:sz w:val="32"/>
          <w:szCs w:val="32"/>
          <w:spacing w:val="-57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设立产教联合体理事会。产教联合体内成立由牵头部门、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产业园区、行业企业、学校、科研机构等多方参与的理事会，作</w:t>
      </w:r>
      <w:r>
        <w:rPr>
          <w:rFonts w:ascii="Microsoft YaHei" w:hAnsi="Microsoft YaHei" w:eastAsia="Microsoft YaHei" w:cs="Microsoft YaHei"/>
          <w:sz w:val="32"/>
          <w:szCs w:val="32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为产教联合体最高决策机构。理事会设理事长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28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名、副理事长若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干名，理事长由牵头单位负责人担任，</w:t>
      </w:r>
      <w:r>
        <w:rPr>
          <w:rFonts w:ascii="Microsoft YaHei" w:hAnsi="Microsoft YaHei" w:eastAsia="Microsoft YaHei" w:cs="Microsoft YaHei"/>
          <w:sz w:val="32"/>
          <w:szCs w:val="32"/>
          <w:spacing w:val="-5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副理事长在产教联合体成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员单位中产生。在牵头单位设秘书处，配备专兼职工作人员，</w:t>
      </w:r>
      <w:r>
        <w:rPr>
          <w:rFonts w:ascii="Microsoft YaHei" w:hAnsi="Microsoft YaHei" w:eastAsia="Microsoft YaHei" w:cs="Microsoft YaHei"/>
          <w:sz w:val="32"/>
          <w:szCs w:val="32"/>
          <w:spacing w:val="-5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负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23"/>
        </w:rPr>
        <w:t>责理事会日常工作。秘书处运行经费由牵头单位筹措。（责任单位：</w:t>
      </w:r>
    </w:p>
    <w:p>
      <w:pPr>
        <w:ind w:left="38"/>
        <w:spacing w:line="201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市级有关部门，有关区县政府）</w:t>
      </w:r>
    </w:p>
    <w:p>
      <w:pPr>
        <w:ind w:left="31" w:right="121" w:firstLine="628"/>
        <w:spacing w:before="120" w:line="253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6</w:t>
      </w:r>
      <w:r>
        <w:rPr>
          <w:rFonts w:ascii="Microsoft YaHei" w:hAnsi="Microsoft YaHei" w:eastAsia="Microsoft YaHei" w:cs="Microsoft YaHei"/>
          <w:sz w:val="32"/>
          <w:szCs w:val="32"/>
        </w:rPr>
        <w:t>．</w:t>
      </w:r>
      <w:r>
        <w:rPr>
          <w:rFonts w:ascii="Microsoft YaHei" w:hAnsi="Microsoft YaHei" w:eastAsia="Microsoft YaHei" w:cs="Microsoft YaHei"/>
          <w:sz w:val="32"/>
          <w:szCs w:val="32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</w:rPr>
        <w:t>搭建产教联合体运营平台。鼓励支持产教联合体根据运 </w:t>
      </w:r>
      <w:r>
        <w:rPr>
          <w:rFonts w:ascii="Microsoft YaHei" w:hAnsi="Microsoft YaHei" w:eastAsia="Microsoft YaHei" w:cs="Microsoft YaHei"/>
          <w:sz w:val="32"/>
          <w:szCs w:val="32"/>
          <w:spacing w:val="-16"/>
        </w:rPr>
        <w:t>行需要，搭建由政府（园区）、学校、企业、科研机构等多方投入</w:t>
      </w:r>
      <w:r>
        <w:rPr>
          <w:rFonts w:ascii="Microsoft YaHei" w:hAnsi="Microsoft YaHei" w:eastAsia="Microsoft YaHei" w:cs="Microsoft YaHei"/>
          <w:sz w:val="32"/>
          <w:szCs w:val="32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的具有公益性质的法人实体运营平台。运营平台可因地制宜实行</w:t>
      </w:r>
      <w:r>
        <w:rPr>
          <w:rFonts w:ascii="Microsoft YaHei" w:hAnsi="Microsoft YaHei" w:eastAsia="Microsoft YaHei" w:cs="Microsoft YaHei"/>
          <w:sz w:val="32"/>
          <w:szCs w:val="32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理事会领导下的职业经理人负责制，职业经理人由理事会聘任，</w:t>
      </w:r>
    </w:p>
    <w:p>
      <w:pPr>
        <w:ind w:left="39"/>
        <w:spacing w:before="1" w:line="205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工作人员可从产教联合体成员单位抽调。平台负责市级有关部门</w:t>
      </w:r>
    </w:p>
    <w:p>
      <w:pPr>
        <w:spacing w:line="205" w:lineRule="auto"/>
        <w:sectPr>
          <w:footerReference w:type="default" r:id="rId8"/>
          <w:pgSz w:w="11905" w:h="16841"/>
          <w:pgMar w:top="400" w:right="1395" w:bottom="1791" w:left="1517" w:header="0" w:footer="1479" w:gutter="0"/>
        </w:sectPr>
        <w:rPr>
          <w:rFonts w:ascii="Microsoft YaHei" w:hAnsi="Microsoft YaHei" w:eastAsia="Microsoft YaHei" w:cs="Microsoft YaHei"/>
          <w:sz w:val="32"/>
          <w:szCs w:val="32"/>
        </w:rPr>
      </w:pPr>
    </w:p>
    <w:p>
      <w:pPr>
        <w:pStyle w:val="BodyText"/>
        <w:spacing w:line="275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ind w:left="11" w:right="213" w:firstLine="11"/>
        <w:spacing w:before="138" w:line="253" w:lineRule="auto"/>
        <w:jc w:val="both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12"/>
        </w:rPr>
        <w:t>委托项目的管理与运营，统筹人才供需对接</w:t>
      </w:r>
      <w:r>
        <w:rPr>
          <w:rFonts w:ascii="Microsoft YaHei" w:hAnsi="Microsoft YaHei" w:eastAsia="Microsoft YaHei" w:cs="Microsoft YaHei"/>
          <w:sz w:val="32"/>
          <w:szCs w:val="32"/>
          <w:spacing w:val="-13"/>
        </w:rPr>
        <w:t>，推动成果转移转化，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16"/>
        </w:rPr>
        <w:t>推进产业学院、产教融合实践中心等建设。（责任单位：有关区县</w:t>
      </w:r>
    </w:p>
    <w:p>
      <w:pPr>
        <w:spacing w:line="201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政府，市教委、市经济信息委）</w:t>
      </w:r>
    </w:p>
    <w:p>
      <w:pPr>
        <w:ind w:left="12" w:right="312" w:firstLine="623"/>
        <w:spacing w:before="120" w:line="253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7</w:t>
      </w:r>
      <w:r>
        <w:rPr>
          <w:rFonts w:ascii="Microsoft YaHei" w:hAnsi="Microsoft YaHei" w:eastAsia="Microsoft YaHei" w:cs="Microsoft YaHei"/>
          <w:sz w:val="32"/>
          <w:szCs w:val="32"/>
          <w:spacing w:val="1"/>
        </w:rPr>
        <w:t>．</w:t>
      </w:r>
      <w:r>
        <w:rPr>
          <w:rFonts w:ascii="Microsoft YaHei" w:hAnsi="Microsoft YaHei" w:eastAsia="Microsoft YaHei" w:cs="Microsoft YaHei"/>
          <w:sz w:val="32"/>
          <w:szCs w:val="32"/>
          <w:spacing w:val="-74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1"/>
        </w:rPr>
        <w:t>探索混合所有制改革。产教联合体成员单位通过投</w:t>
      </w:r>
      <w:r>
        <w:rPr>
          <w:rFonts w:ascii="Microsoft YaHei" w:hAnsi="Microsoft YaHei" w:eastAsia="Microsoft YaHei" w:cs="Microsoft YaHei"/>
          <w:sz w:val="32"/>
          <w:szCs w:val="32"/>
        </w:rPr>
        <w:t>入资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金、技术、设备、场地、管理等方式，共建具有混合所有制性质</w:t>
      </w:r>
      <w:r>
        <w:rPr>
          <w:rFonts w:ascii="Microsoft YaHei" w:hAnsi="Microsoft YaHei" w:eastAsia="Microsoft YaHei" w:cs="Microsoft YaHei"/>
          <w:sz w:val="32"/>
          <w:szCs w:val="32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的现代产业学院、现场工程师学院、工匠学院、开放型区域产教</w:t>
      </w:r>
      <w:r>
        <w:rPr>
          <w:rFonts w:ascii="Microsoft YaHei" w:hAnsi="Microsoft YaHei" w:eastAsia="Microsoft YaHei" w:cs="Microsoft YaHei"/>
          <w:sz w:val="32"/>
          <w:szCs w:val="32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融合实践中心、生产性实训基地、技能培训基地、技术服务中心</w:t>
      </w:r>
      <w:r>
        <w:rPr>
          <w:rFonts w:ascii="Microsoft YaHei" w:hAnsi="Microsoft YaHei" w:eastAsia="Microsoft YaHei" w:cs="Microsoft YaHei"/>
          <w:sz w:val="32"/>
          <w:szCs w:val="32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9"/>
        </w:rPr>
        <w:t>等机构（平台</w:t>
      </w:r>
      <w:r>
        <w:rPr>
          <w:rFonts w:ascii="Microsoft YaHei" w:hAnsi="Microsoft YaHei" w:eastAsia="Microsoft YaHei" w:cs="Microsoft YaHei"/>
          <w:sz w:val="32"/>
          <w:szCs w:val="32"/>
          <w:spacing w:val="-69"/>
          <w:w w:val="89"/>
        </w:rPr>
        <w:t>），</w:t>
      </w:r>
      <w:r>
        <w:rPr>
          <w:rFonts w:ascii="Microsoft YaHei" w:hAnsi="Microsoft YaHei" w:eastAsia="Microsoft YaHei" w:cs="Microsoft YaHei"/>
          <w:sz w:val="32"/>
          <w:szCs w:val="32"/>
          <w:spacing w:val="-9"/>
        </w:rPr>
        <w:t>参与各方可按照股份占比、贡献度等依法进行效</w:t>
      </w:r>
    </w:p>
    <w:p>
      <w:pPr>
        <w:ind w:left="24"/>
        <w:spacing w:line="201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15"/>
        </w:rPr>
        <w:t>益分配。（责任单位：</w:t>
      </w:r>
      <w:r>
        <w:rPr>
          <w:rFonts w:ascii="Microsoft YaHei" w:hAnsi="Microsoft YaHei" w:eastAsia="Microsoft YaHei" w:cs="Microsoft YaHei"/>
          <w:sz w:val="32"/>
          <w:szCs w:val="32"/>
          <w:spacing w:val="-57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15"/>
        </w:rPr>
        <w:t>市教委、市财政局）</w:t>
      </w:r>
    </w:p>
    <w:p>
      <w:pPr>
        <w:ind w:left="661"/>
        <w:spacing w:before="130" w:line="201" w:lineRule="auto"/>
        <w:rPr>
          <w:rFonts w:ascii="FZHei-B01" w:hAnsi="FZHei-B01" w:eastAsia="FZHei-B01" w:cs="FZHei-B01"/>
          <w:sz w:val="32"/>
          <w:szCs w:val="32"/>
        </w:rPr>
      </w:pPr>
      <w:r>
        <w:rPr>
          <w:rFonts w:ascii="FZHei-B01" w:hAnsi="FZHei-B01" w:eastAsia="FZHei-B01" w:cs="FZHei-B01"/>
          <w:sz w:val="32"/>
          <w:szCs w:val="32"/>
          <w:spacing w:val="-6"/>
        </w:rPr>
        <w:t>四、构建供需对接资源共建模式</w:t>
      </w:r>
    </w:p>
    <w:p>
      <w:pPr>
        <w:ind w:left="38" w:right="312" w:firstLine="625"/>
        <w:spacing w:before="176" w:line="253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汇聚产教联合体成员单位特色职业教育资源，共建共享师资</w:t>
      </w:r>
      <w:r>
        <w:rPr>
          <w:rFonts w:ascii="Microsoft YaHei" w:hAnsi="Microsoft YaHei" w:eastAsia="Microsoft YaHei" w:cs="Microsoft YaHei"/>
          <w:sz w:val="32"/>
          <w:szCs w:val="32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队伍、教学资源、产业学院、实训基地等，促进教育链、人才链</w:t>
      </w:r>
    </w:p>
    <w:p>
      <w:pPr>
        <w:ind w:left="27"/>
        <w:spacing w:before="2" w:line="205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与产业链、创新链紧密结合。</w:t>
      </w:r>
    </w:p>
    <w:p>
      <w:pPr>
        <w:ind w:left="6" w:right="312" w:firstLine="636"/>
        <w:spacing w:before="110" w:line="253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8</w:t>
      </w:r>
      <w:r>
        <w:rPr>
          <w:rFonts w:ascii="Microsoft YaHei" w:hAnsi="Microsoft YaHei" w:eastAsia="Microsoft YaHei" w:cs="Microsoft YaHei"/>
          <w:sz w:val="32"/>
          <w:szCs w:val="32"/>
        </w:rPr>
        <w:t>．</w:t>
      </w:r>
      <w:r>
        <w:rPr>
          <w:rFonts w:ascii="Microsoft YaHei" w:hAnsi="Microsoft YaHei" w:eastAsia="Microsoft YaHei" w:cs="Microsoft YaHei"/>
          <w:sz w:val="32"/>
          <w:szCs w:val="32"/>
          <w:spacing w:val="-58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</w:rPr>
        <w:t>优化互聘互用灵活用人机制。实行固定岗与流动岗相结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合的灵活用人机制。支持产教联合体内职业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院校聘请成员单位技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术技能人才参与人才培养培训、技术研发服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务等工作，构建专兼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结合的“双师型”教师团队。支持产教联合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体内企业聘请成员学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校人才开展产品研发、技术改进、工艺革新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、流程再造及制度建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设等工作。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2023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年，产教联合体内企业设立市级示范性教师实践</w:t>
      </w:r>
      <w:r>
        <w:rPr>
          <w:rFonts w:ascii="Microsoft YaHei" w:hAnsi="Microsoft YaHei" w:eastAsia="Microsoft YaHei" w:cs="Microsoft YaHei"/>
          <w:sz w:val="32"/>
          <w:szCs w:val="32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流动站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20 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个，产教联合体内职业院校“双师型”教师占专业教师</w:t>
      </w:r>
      <w:r>
        <w:rPr>
          <w:rFonts w:ascii="Microsoft YaHei" w:hAnsi="Microsoft YaHei" w:eastAsia="Microsoft YaHei" w:cs="Microsoft YaHei"/>
          <w:sz w:val="32"/>
          <w:szCs w:val="32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的比例达到</w:t>
      </w:r>
      <w:r>
        <w:rPr>
          <w:rFonts w:ascii="Microsoft YaHei" w:hAnsi="Microsoft YaHei" w:eastAsia="Microsoft YaHei" w:cs="Microsoft YaHei"/>
          <w:sz w:val="32"/>
          <w:szCs w:val="32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60%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以上；到</w:t>
      </w:r>
      <w:r>
        <w:rPr>
          <w:rFonts w:ascii="Microsoft YaHei" w:hAnsi="Microsoft YaHei" w:eastAsia="Microsoft YaHei" w:cs="Microsoft YaHei"/>
          <w:sz w:val="32"/>
          <w:szCs w:val="32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2027</w:t>
      </w:r>
      <w:r>
        <w:rPr>
          <w:rFonts w:ascii="Times New Roman" w:hAnsi="Times New Roman" w:eastAsia="Times New Roman" w:cs="Times New Roman"/>
          <w:sz w:val="32"/>
          <w:szCs w:val="32"/>
          <w:spacing w:val="56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年，产教联合体内企业设立市级</w:t>
      </w:r>
    </w:p>
    <w:p>
      <w:pPr>
        <w:spacing w:before="1" w:line="205" w:lineRule="auto"/>
        <w:jc w:val="right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</w:rPr>
        <w:t>示范性教师实践流动站 </w:t>
      </w:r>
      <w:r>
        <w:rPr>
          <w:rFonts w:ascii="Times New Roman" w:hAnsi="Times New Roman" w:eastAsia="Times New Roman" w:cs="Times New Roman"/>
          <w:sz w:val="32"/>
          <w:szCs w:val="32"/>
        </w:rPr>
        <w:t>60 </w:t>
      </w:r>
      <w:r>
        <w:rPr>
          <w:rFonts w:ascii="Microsoft YaHei" w:hAnsi="Microsoft YaHei" w:eastAsia="Microsoft YaHei" w:cs="Microsoft YaHei"/>
          <w:sz w:val="32"/>
          <w:szCs w:val="32"/>
        </w:rPr>
        <w:t>个，产教联合体内职业院校</w:t>
      </w:r>
      <w:r>
        <w:rPr>
          <w:rFonts w:ascii="Microsoft YaHei" w:hAnsi="Microsoft YaHei" w:eastAsia="Microsoft YaHei" w:cs="Microsoft YaHei"/>
          <w:sz w:val="32"/>
          <w:szCs w:val="32"/>
          <w:spacing w:val="-1"/>
        </w:rPr>
        <w:t>“双师型”</w:t>
      </w:r>
    </w:p>
    <w:p>
      <w:pPr>
        <w:spacing w:line="205" w:lineRule="auto"/>
        <w:sectPr>
          <w:footerReference w:type="default" r:id="rId9"/>
          <w:pgSz w:w="11905" w:h="16841"/>
          <w:pgMar w:top="400" w:right="1204" w:bottom="1795" w:left="1539" w:header="0" w:footer="1479" w:gutter="0"/>
        </w:sectPr>
        <w:rPr>
          <w:rFonts w:ascii="Microsoft YaHei" w:hAnsi="Microsoft YaHei" w:eastAsia="Microsoft YaHei" w:cs="Microsoft YaHei"/>
          <w:sz w:val="32"/>
          <w:szCs w:val="32"/>
        </w:rPr>
      </w:pPr>
    </w:p>
    <w:p>
      <w:pPr>
        <w:pStyle w:val="BodyText"/>
        <w:spacing w:line="276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ind w:left="14"/>
        <w:spacing w:before="137" w:line="574" w:lineRule="exact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9"/>
          <w:position w:val="20"/>
        </w:rPr>
        <w:t>教师占专业教师的比例达到</w:t>
      </w:r>
      <w:r>
        <w:rPr>
          <w:rFonts w:ascii="Microsoft YaHei" w:hAnsi="Microsoft YaHei" w:eastAsia="Microsoft YaHei" w:cs="Microsoft YaHei"/>
          <w:sz w:val="32"/>
          <w:szCs w:val="32"/>
          <w:spacing w:val="75"/>
          <w:w w:val="101"/>
          <w:position w:val="2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9"/>
          <w:position w:val="20"/>
        </w:rPr>
        <w:t>70%</w:t>
      </w:r>
      <w:r>
        <w:rPr>
          <w:rFonts w:ascii="Microsoft YaHei" w:hAnsi="Microsoft YaHei" w:eastAsia="Microsoft YaHei" w:cs="Microsoft YaHei"/>
          <w:sz w:val="32"/>
          <w:szCs w:val="32"/>
          <w:spacing w:val="-9"/>
          <w:position w:val="20"/>
        </w:rPr>
        <w:t>以上。（责任单位：</w:t>
      </w:r>
      <w:r>
        <w:rPr>
          <w:rFonts w:ascii="Microsoft YaHei" w:hAnsi="Microsoft YaHei" w:eastAsia="Microsoft YaHei" w:cs="Microsoft YaHei"/>
          <w:sz w:val="32"/>
          <w:szCs w:val="32"/>
          <w:spacing w:val="-73"/>
          <w:position w:val="20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9"/>
          <w:position w:val="20"/>
        </w:rPr>
        <w:t>市人力社保</w:t>
      </w:r>
    </w:p>
    <w:p>
      <w:pPr>
        <w:ind w:left="8"/>
        <w:spacing w:line="201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局、市教委，有关区县政府）</w:t>
      </w:r>
    </w:p>
    <w:p>
      <w:pPr>
        <w:ind w:left="14" w:firstLine="630"/>
        <w:spacing w:before="120" w:line="253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9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．</w:t>
      </w:r>
      <w:r>
        <w:rPr>
          <w:rFonts w:ascii="Microsoft YaHei" w:hAnsi="Microsoft YaHei" w:eastAsia="Microsoft YaHei" w:cs="Microsoft YaHei"/>
          <w:sz w:val="32"/>
          <w:szCs w:val="32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打造紧跟产业发展的教学资源。健全具有职业教育特色、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符合职业岗位需求和数字素养培育要求的课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程资源建设机制，将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产教联合体内企业真实生产项目、典型工作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任务、经典案例等转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换为成员学校课程资源，校企共同建设一批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专业教学资源库和课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程标准、考核标准、实训标准，共同开发一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批优质数字化课程资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源，实现课程内容与行业标准对接。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2023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年，产教联合体内校企</w:t>
      </w:r>
      <w:r>
        <w:rPr>
          <w:rFonts w:ascii="Microsoft YaHei" w:hAnsi="Microsoft YaHei" w:eastAsia="Microsoft YaHei" w:cs="Microsoft YaHei"/>
          <w:sz w:val="32"/>
          <w:szCs w:val="32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8"/>
        </w:rPr>
        <w:t>共建市级职业教育专业教学资源库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80 </w:t>
      </w:r>
      <w:r>
        <w:rPr>
          <w:rFonts w:ascii="Microsoft YaHei" w:hAnsi="Microsoft YaHei" w:eastAsia="Microsoft YaHei" w:cs="Microsoft YaHei"/>
          <w:sz w:val="32"/>
          <w:szCs w:val="32"/>
          <w:spacing w:val="-8"/>
        </w:rPr>
        <w:t>个、在线精品课程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100  </w:t>
      </w:r>
      <w:r>
        <w:rPr>
          <w:rFonts w:ascii="Microsoft YaHei" w:hAnsi="Microsoft YaHei" w:eastAsia="Microsoft YaHei" w:cs="Microsoft YaHei"/>
          <w:sz w:val="32"/>
          <w:szCs w:val="32"/>
          <w:spacing w:val="-8"/>
        </w:rPr>
        <w:t>门、</w:t>
      </w:r>
      <w:r>
        <w:rPr>
          <w:rFonts w:ascii="Microsoft YaHei" w:hAnsi="Microsoft YaHei" w:eastAsia="Microsoft YaHei" w:cs="Microsoft YaHei"/>
          <w:sz w:val="32"/>
          <w:szCs w:val="32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规划教材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100</w:t>
      </w:r>
      <w:r>
        <w:rPr>
          <w:rFonts w:ascii="Times New Roman" w:hAnsi="Times New Roman" w:eastAsia="Times New Roman" w:cs="Times New Roman"/>
          <w:sz w:val="32"/>
          <w:szCs w:val="32"/>
          <w:spacing w:val="24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种；到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2027 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年，产教联合体内校企共建市级职业教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8"/>
        </w:rPr>
        <w:t>育专业教学资源库</w:t>
      </w:r>
      <w:r>
        <w:rPr>
          <w:rFonts w:ascii="Microsoft YaHei" w:hAnsi="Microsoft YaHei" w:eastAsia="Microsoft YaHei" w:cs="Microsoft YaHei"/>
          <w:sz w:val="32"/>
          <w:szCs w:val="32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150</w:t>
      </w:r>
      <w:r>
        <w:rPr>
          <w:rFonts w:ascii="Times New Roman" w:hAnsi="Times New Roman" w:eastAsia="Times New Roman" w:cs="Times New Roman"/>
          <w:sz w:val="32"/>
          <w:szCs w:val="32"/>
          <w:spacing w:val="29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8"/>
        </w:rPr>
        <w:t>个、在线精品课程</w:t>
      </w:r>
      <w:r>
        <w:rPr>
          <w:rFonts w:ascii="Microsoft YaHei" w:hAnsi="Microsoft YaHei" w:eastAsia="Microsoft YaHei" w:cs="Microsoft YaHei"/>
          <w:sz w:val="32"/>
          <w:szCs w:val="32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180</w:t>
      </w:r>
      <w:r>
        <w:rPr>
          <w:rFonts w:ascii="Times New Roman" w:hAnsi="Times New Roman" w:eastAsia="Times New Roman" w:cs="Times New Roman"/>
          <w:sz w:val="32"/>
          <w:szCs w:val="32"/>
          <w:spacing w:val="68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8"/>
        </w:rPr>
        <w:t>门、规划教材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200</w:t>
      </w:r>
    </w:p>
    <w:p>
      <w:pPr>
        <w:ind w:left="22"/>
        <w:spacing w:line="201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20"/>
        </w:rPr>
        <w:t>种。（责任单位：</w:t>
      </w:r>
      <w:r>
        <w:rPr>
          <w:rFonts w:ascii="Microsoft YaHei" w:hAnsi="Microsoft YaHei" w:eastAsia="Microsoft YaHei" w:cs="Microsoft YaHei"/>
          <w:sz w:val="32"/>
          <w:szCs w:val="32"/>
          <w:spacing w:val="-67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20"/>
        </w:rPr>
        <w:t>市教委）</w:t>
      </w:r>
    </w:p>
    <w:p>
      <w:pPr>
        <w:ind w:right="121" w:firstLine="669"/>
        <w:spacing w:before="120" w:line="253" w:lineRule="auto"/>
        <w:jc w:val="both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10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．</w:t>
      </w:r>
      <w:r>
        <w:rPr>
          <w:rFonts w:ascii="Microsoft YaHei" w:hAnsi="Microsoft YaHei" w:eastAsia="Microsoft YaHei" w:cs="Microsoft YaHei"/>
          <w:sz w:val="32"/>
          <w:szCs w:val="32"/>
          <w:spacing w:val="-47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建设开放型区域产教融合实践中心。通过政府搭台、多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元参与、市场驱动，在产教联合体内建设一批公共实践中心，</w:t>
      </w:r>
      <w:r>
        <w:rPr>
          <w:rFonts w:ascii="Microsoft YaHei" w:hAnsi="Microsoft YaHei" w:eastAsia="Microsoft YaHei" w:cs="Microsoft YaHei"/>
          <w:sz w:val="32"/>
          <w:szCs w:val="32"/>
          <w:spacing w:val="-60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为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产教联合体成员单位提供实践教学、社会培训、技术服务。采取</w:t>
      </w:r>
      <w:r>
        <w:rPr>
          <w:rFonts w:ascii="Microsoft YaHei" w:hAnsi="Microsoft YaHei" w:eastAsia="Microsoft YaHei" w:cs="Microsoft YaHei"/>
          <w:sz w:val="32"/>
          <w:szCs w:val="32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15"/>
        </w:rPr>
        <w:t>“校中厂”“厂中校”等方式，校企共建一批实践中心，推动学校</w:t>
      </w:r>
      <w:r>
        <w:rPr>
          <w:rFonts w:ascii="Microsoft YaHei" w:hAnsi="Microsoft YaHei" w:eastAsia="Microsoft YaHei" w:cs="Microsoft YaHei"/>
          <w:sz w:val="32"/>
          <w:szCs w:val="32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人才培养与企业生产运行无缝衔接。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2023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年，产教联合体内校企</w:t>
      </w:r>
      <w:r>
        <w:rPr>
          <w:rFonts w:ascii="Microsoft YaHei" w:hAnsi="Microsoft YaHei" w:eastAsia="Microsoft YaHei" w:cs="Microsoft YaHei"/>
          <w:sz w:val="32"/>
          <w:szCs w:val="32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9"/>
        </w:rPr>
        <w:t>共建市级开放型区域产教融合实践中心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1 </w:t>
      </w:r>
      <w:r>
        <w:rPr>
          <w:rFonts w:ascii="Microsoft YaHei" w:hAnsi="Microsoft YaHei" w:eastAsia="Microsoft YaHei" w:cs="Microsoft YaHei"/>
          <w:sz w:val="32"/>
          <w:szCs w:val="32"/>
          <w:spacing w:val="-9"/>
        </w:rPr>
        <w:t>个；到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2027 </w:t>
      </w:r>
      <w:r>
        <w:rPr>
          <w:rFonts w:ascii="Microsoft YaHei" w:hAnsi="Microsoft YaHei" w:eastAsia="Microsoft YaHei" w:cs="Microsoft YaHei"/>
          <w:sz w:val="32"/>
          <w:szCs w:val="32"/>
          <w:spacing w:val="-9"/>
        </w:rPr>
        <w:t>年，产教联</w:t>
      </w:r>
      <w:r>
        <w:rPr>
          <w:rFonts w:ascii="Microsoft YaHei" w:hAnsi="Microsoft YaHei" w:eastAsia="Microsoft YaHei" w:cs="Microsoft YaHei"/>
          <w:sz w:val="32"/>
          <w:szCs w:val="32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9"/>
        </w:rPr>
        <w:t>合体内校企共建市级开放型区域产教融合实践中心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10 </w:t>
      </w:r>
      <w:r>
        <w:rPr>
          <w:rFonts w:ascii="Microsoft YaHei" w:hAnsi="Microsoft YaHei" w:eastAsia="Microsoft YaHei" w:cs="Microsoft YaHei"/>
          <w:sz w:val="32"/>
          <w:szCs w:val="32"/>
          <w:spacing w:val="-9"/>
        </w:rPr>
        <w:t>个。（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责任</w:t>
      </w:r>
    </w:p>
    <w:p>
      <w:pPr>
        <w:ind w:left="6"/>
        <w:spacing w:line="201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单位：</w:t>
      </w:r>
      <w:r>
        <w:rPr>
          <w:rFonts w:ascii="Microsoft YaHei" w:hAnsi="Microsoft YaHei" w:eastAsia="Microsoft YaHei" w:cs="Microsoft YaHei"/>
          <w:sz w:val="32"/>
          <w:szCs w:val="32"/>
          <w:spacing w:val="-57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市教委、市发展改革委、市经济信息委、市人力社保局）</w:t>
      </w:r>
    </w:p>
    <w:p>
      <w:pPr>
        <w:ind w:left="648"/>
        <w:spacing w:before="129" w:line="201" w:lineRule="auto"/>
        <w:rPr>
          <w:rFonts w:ascii="FZHei-B01" w:hAnsi="FZHei-B01" w:eastAsia="FZHei-B01" w:cs="FZHei-B01"/>
          <w:sz w:val="32"/>
          <w:szCs w:val="32"/>
        </w:rPr>
      </w:pPr>
      <w:r>
        <w:rPr>
          <w:rFonts w:ascii="FZHei-B01" w:hAnsi="FZHei-B01" w:eastAsia="FZHei-B01" w:cs="FZHei-B01"/>
          <w:sz w:val="32"/>
          <w:szCs w:val="32"/>
          <w:spacing w:val="-5"/>
        </w:rPr>
        <w:t>五、建立多元共育人才培养体系</w:t>
      </w:r>
    </w:p>
    <w:p>
      <w:pPr>
        <w:ind w:left="653"/>
        <w:spacing w:before="180" w:line="182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通过深化招考制度改革、完善专业共建机制、实施中国特色</w:t>
      </w:r>
    </w:p>
    <w:p>
      <w:pPr>
        <w:spacing w:line="182" w:lineRule="auto"/>
        <w:sectPr>
          <w:footerReference w:type="default" r:id="rId10"/>
          <w:pgSz w:w="11905" w:h="16841"/>
          <w:pgMar w:top="400" w:right="1395" w:bottom="1791" w:left="1531" w:header="0" w:footer="1479" w:gutter="0"/>
        </w:sectPr>
        <w:rPr>
          <w:rFonts w:ascii="Microsoft YaHei" w:hAnsi="Microsoft YaHei" w:eastAsia="Microsoft YaHei" w:cs="Microsoft YaHei"/>
          <w:sz w:val="32"/>
          <w:szCs w:val="32"/>
        </w:rPr>
      </w:pPr>
    </w:p>
    <w:p>
      <w:pPr>
        <w:pStyle w:val="BodyText"/>
        <w:spacing w:line="275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ind w:left="5" w:right="107" w:firstLine="18"/>
        <w:spacing w:before="138" w:line="254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学徒制等方式，推动产教联合体各类主体深度参与职教人才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培养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全过程各环节，提升技术技能人才培养质量，服务学生个性化、</w:t>
      </w:r>
    </w:p>
    <w:p>
      <w:pPr>
        <w:ind w:left="12"/>
        <w:spacing w:before="1" w:line="180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差异化发展。</w:t>
      </w:r>
    </w:p>
    <w:p>
      <w:pPr>
        <w:ind w:left="2" w:right="14" w:firstLine="654"/>
        <w:spacing w:before="163" w:line="253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11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．</w:t>
      </w:r>
      <w:r>
        <w:rPr>
          <w:rFonts w:ascii="Microsoft YaHei" w:hAnsi="Microsoft YaHei" w:eastAsia="Microsoft YaHei" w:cs="Microsoft YaHei"/>
          <w:sz w:val="32"/>
          <w:szCs w:val="32"/>
          <w:spacing w:val="-69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深化考试招生制度改革。优化招生计划分配方式，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增加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产教联合体内高职院校招收中职学校毕业生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计划；支持产教联合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体内本科层次职业院校和应用型本科高校增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加“职教高考”本科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招生计划；建立与产教联合体内行业企业需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求相适应的招生计划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</w:rPr>
        <w:t>分配调整机制。健全“文化素质</w:t>
      </w:r>
      <w:r>
        <w:rPr>
          <w:rFonts w:ascii="Times New Roman" w:hAnsi="Times New Roman" w:eastAsia="Times New Roman" w:cs="Times New Roman"/>
          <w:sz w:val="32"/>
          <w:szCs w:val="32"/>
        </w:rPr>
        <w:t>+</w:t>
      </w:r>
      <w:r>
        <w:rPr>
          <w:rFonts w:ascii="Microsoft YaHei" w:hAnsi="Microsoft YaHei" w:eastAsia="Microsoft YaHei" w:cs="Microsoft YaHei"/>
          <w:sz w:val="32"/>
          <w:szCs w:val="32"/>
        </w:rPr>
        <w:t>职业技能”考试招生办法，研</w:t>
      </w:r>
      <w:r>
        <w:rPr>
          <w:rFonts w:ascii="Microsoft YaHei" w:hAnsi="Microsoft YaHei" w:eastAsia="Microsoft YaHei" w:cs="Microsoft YaHei"/>
          <w:sz w:val="32"/>
          <w:szCs w:val="32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究制定高职分类考试改革方案，逐步建立考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试科类、科目、内容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与经济社会、行业产业、中高职专业设置、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中职毕业生规模相适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12"/>
        </w:rPr>
        <w:t>应的动态调整机制。推进“专升本”选缛方式改革。（责任单位：</w:t>
      </w:r>
    </w:p>
    <w:p>
      <w:pPr>
        <w:ind w:left="12"/>
        <w:spacing w:line="201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市教委）</w:t>
      </w:r>
    </w:p>
    <w:p>
      <w:pPr>
        <w:ind w:firstLine="657"/>
        <w:spacing w:before="120" w:line="253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12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．</w:t>
      </w:r>
      <w:r>
        <w:rPr>
          <w:rFonts w:ascii="Microsoft YaHei" w:hAnsi="Microsoft YaHei" w:eastAsia="Microsoft YaHei" w:cs="Microsoft YaHei"/>
          <w:sz w:val="32"/>
          <w:szCs w:val="32"/>
          <w:spacing w:val="-47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完善校企合作专业共建机制。精准对接行业产业和经济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社会发展需求，</w:t>
      </w:r>
      <w:r>
        <w:rPr>
          <w:rFonts w:ascii="Microsoft YaHei" w:hAnsi="Microsoft YaHei" w:eastAsia="Microsoft YaHei" w:cs="Microsoft YaHei"/>
          <w:sz w:val="32"/>
          <w:szCs w:val="32"/>
          <w:spacing w:val="-65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动态调整优化产教联合体内学校专业结构布局。 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支持产教联合体成员单位共建智能网联新能源汽车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、新一代电子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信息制造业、先进材料等重点产业急需专业，加快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开设护理、康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养、托育、家政等紧缺专业，</w:t>
      </w:r>
      <w:r>
        <w:rPr>
          <w:rFonts w:ascii="Microsoft YaHei" w:hAnsi="Microsoft YaHei" w:eastAsia="Microsoft YaHei" w:cs="Microsoft YaHei"/>
          <w:sz w:val="32"/>
          <w:szCs w:val="32"/>
          <w:spacing w:val="-45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改造升级医药、建材、轻纺等领域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12"/>
        </w:rPr>
        <w:t>传统专业，撤并淘汰供给过剩、就业率低、职业岗位消失的专业；</w:t>
      </w:r>
      <w:r>
        <w:rPr>
          <w:rFonts w:ascii="Microsoft YaHei" w:hAnsi="Microsoft YaHei" w:eastAsia="Microsoft YaHei" w:cs="Microsoft YaHei"/>
          <w:sz w:val="32"/>
          <w:szCs w:val="32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鼓励建设产教联合体成员单位紧缺、符合市场需求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的专业，加快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形成紧密对接产业链、创新链的专业体系。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2023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年，产教联合体</w:t>
      </w:r>
      <w:r>
        <w:rPr>
          <w:rFonts w:ascii="Microsoft YaHei" w:hAnsi="Microsoft YaHei" w:eastAsia="Microsoft YaHei" w:cs="Microsoft YaHei"/>
          <w:sz w:val="32"/>
          <w:szCs w:val="32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内校企共建专业比例达到</w:t>
      </w:r>
      <w:r>
        <w:rPr>
          <w:rFonts w:ascii="Microsoft YaHei" w:hAnsi="Microsoft YaHei" w:eastAsia="Microsoft YaHei" w:cs="Microsoft YaHei"/>
          <w:sz w:val="32"/>
          <w:szCs w:val="32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70%</w:t>
      </w:r>
      <w:r>
        <w:rPr>
          <w:rFonts w:ascii="Times New Roman" w:hAnsi="Times New Roman" w:eastAsia="Times New Roman" w:cs="Times New Roman"/>
          <w:sz w:val="32"/>
          <w:szCs w:val="32"/>
          <w:spacing w:val="-28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以上；到</w:t>
      </w:r>
      <w:r>
        <w:rPr>
          <w:rFonts w:ascii="Microsoft YaHei" w:hAnsi="Microsoft YaHei" w:eastAsia="Microsoft YaHei" w:cs="Microsoft YaHei"/>
          <w:sz w:val="32"/>
          <w:szCs w:val="32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20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27</w:t>
      </w:r>
      <w:r>
        <w:rPr>
          <w:rFonts w:ascii="Times New Roman" w:hAnsi="Times New Roman" w:eastAsia="Times New Roman" w:cs="Times New Roman"/>
          <w:sz w:val="32"/>
          <w:szCs w:val="32"/>
          <w:spacing w:val="56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年，产教联合体内</w:t>
      </w:r>
    </w:p>
    <w:p>
      <w:pPr>
        <w:ind w:left="2"/>
        <w:spacing w:line="201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11"/>
        </w:rPr>
        <w:t>校企共建专业比例达到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90%</w:t>
      </w:r>
      <w:r>
        <w:rPr>
          <w:rFonts w:ascii="Microsoft YaHei" w:hAnsi="Microsoft YaHei" w:eastAsia="Microsoft YaHei" w:cs="Microsoft YaHei"/>
          <w:sz w:val="32"/>
          <w:szCs w:val="32"/>
          <w:spacing w:val="-11"/>
        </w:rPr>
        <w:t>以上。（责任单位：</w:t>
      </w:r>
      <w:r>
        <w:rPr>
          <w:rFonts w:ascii="Microsoft YaHei" w:hAnsi="Microsoft YaHei" w:eastAsia="Microsoft YaHei" w:cs="Microsoft YaHei"/>
          <w:sz w:val="32"/>
          <w:szCs w:val="32"/>
          <w:spacing w:val="-66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11"/>
        </w:rPr>
        <w:t>市教委）</w:t>
      </w:r>
    </w:p>
    <w:p>
      <w:pPr>
        <w:spacing w:line="201" w:lineRule="auto"/>
        <w:sectPr>
          <w:footerReference w:type="default" r:id="rId11"/>
          <w:pgSz w:w="11905" w:h="16841"/>
          <w:pgMar w:top="400" w:right="1409" w:bottom="1795" w:left="1543" w:header="0" w:footer="1479" w:gutter="0"/>
        </w:sectPr>
        <w:rPr>
          <w:rFonts w:ascii="Microsoft YaHei" w:hAnsi="Microsoft YaHei" w:eastAsia="Microsoft YaHei" w:cs="Microsoft YaHei"/>
          <w:sz w:val="32"/>
          <w:szCs w:val="32"/>
        </w:rPr>
      </w:pPr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ind w:firstLine="656"/>
        <w:spacing w:before="137" w:line="253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13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．</w:t>
      </w:r>
      <w:r>
        <w:rPr>
          <w:rFonts w:ascii="Microsoft YaHei" w:hAnsi="Microsoft YaHei" w:eastAsia="Microsoft YaHei" w:cs="Microsoft YaHei"/>
          <w:sz w:val="32"/>
          <w:szCs w:val="32"/>
          <w:spacing w:val="-71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创新双向贯通人才培养改革。支持产教联合体内高职院 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校整合优质资源，试点开设职业本科教育专业，推动创建本科层 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次职业院校。支持产教联合体成员学校开展集团化办学，加快推 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进各层级技术技能人才一体化培养改革，</w:t>
      </w:r>
      <w:r>
        <w:rPr>
          <w:rFonts w:ascii="Microsoft YaHei" w:hAnsi="Microsoft YaHei" w:eastAsia="Microsoft YaHei" w:cs="Microsoft YaHei"/>
          <w:sz w:val="32"/>
          <w:szCs w:val="32"/>
          <w:spacing w:val="-69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实现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专业设置、培养目  </w:t>
      </w:r>
      <w:r>
        <w:rPr>
          <w:rFonts w:ascii="Microsoft YaHei" w:hAnsi="Microsoft YaHei" w:eastAsia="Microsoft YaHei" w:cs="Microsoft YaHei"/>
          <w:sz w:val="32"/>
          <w:szCs w:val="32"/>
          <w:spacing w:val="4"/>
        </w:rPr>
        <w:t>标、课程体系、培养过程、考核评价等衔接贯通，</w:t>
      </w:r>
      <w:r>
        <w:rPr>
          <w:rFonts w:ascii="Microsoft YaHei" w:hAnsi="Microsoft YaHei" w:eastAsia="Microsoft YaHei" w:cs="Microsoft YaHei"/>
          <w:sz w:val="32"/>
          <w:szCs w:val="32"/>
          <w:spacing w:val="-64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4"/>
        </w:rPr>
        <w:t>开展“</w:t>
      </w:r>
      <w:r>
        <w:rPr>
          <w:rFonts w:ascii="Times New Roman" w:hAnsi="Times New Roman" w:eastAsia="Times New Roman" w:cs="Times New Roman"/>
          <w:sz w:val="32"/>
          <w:szCs w:val="32"/>
          <w:spacing w:val="4"/>
        </w:rPr>
        <w:t>4+1</w:t>
      </w:r>
      <w:r>
        <w:rPr>
          <w:rFonts w:ascii="Times New Roman" w:hAnsi="Times New Roman" w:eastAsia="Times New Roman" w:cs="Times New Roman"/>
          <w:sz w:val="32"/>
          <w:szCs w:val="32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4"/>
        </w:rPr>
        <w:t>”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职教本科、“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3+2+2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”中高本一体化等</w:t>
      </w:r>
      <w:r>
        <w:rPr>
          <w:rFonts w:ascii="Microsoft YaHei" w:hAnsi="Microsoft YaHei" w:eastAsia="Microsoft YaHei" w:cs="Microsoft YaHei"/>
          <w:sz w:val="32"/>
          <w:szCs w:val="32"/>
          <w:spacing w:val="-11"/>
        </w:rPr>
        <w:t>人才培养试点。开展综合高</w:t>
      </w:r>
    </w:p>
    <w:p>
      <w:pPr>
        <w:ind w:left="47"/>
        <w:spacing w:line="201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18"/>
        </w:rPr>
        <w:t>中改革试点。（责任单位：</w:t>
      </w:r>
      <w:r>
        <w:rPr>
          <w:rFonts w:ascii="Microsoft YaHei" w:hAnsi="Microsoft YaHei" w:eastAsia="Microsoft YaHei" w:cs="Microsoft YaHei"/>
          <w:sz w:val="32"/>
          <w:szCs w:val="32"/>
          <w:spacing w:val="-7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18"/>
        </w:rPr>
        <w:t>市教委）</w:t>
      </w:r>
    </w:p>
    <w:p>
      <w:pPr>
        <w:ind w:left="1" w:right="32" w:firstLine="654"/>
        <w:spacing w:before="121" w:line="253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14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．</w:t>
      </w:r>
      <w:r>
        <w:rPr>
          <w:rFonts w:ascii="Microsoft YaHei" w:hAnsi="Microsoft YaHei" w:eastAsia="Microsoft YaHei" w:cs="Microsoft YaHei"/>
          <w:sz w:val="32"/>
          <w:szCs w:val="32"/>
          <w:spacing w:val="-70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深化中国特色学徒制改革。支持产教联合体成员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单位联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合开设订单班、定制班、冠名班、委托培养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班、现场工程师培养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班，采取校企“双元育人、工学交替、双重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身份、岗位培养、在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岗成才”方式，基于产教联合体内企业真实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生产任务灵活组织教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学，推动教学过程与生产过程深度融合。引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导企业按岗位总量的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14"/>
        </w:rPr>
        <w:t>一定比例设立学徒岗位，实现“入学即入职、毕业即就业”。</w:t>
      </w: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2023  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年，在产教联合体内实施“现场工程师”培养计划项目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20 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个，建</w:t>
      </w:r>
      <w:r>
        <w:rPr>
          <w:rFonts w:ascii="Microsoft YaHei" w:hAnsi="Microsoft YaHei" w:eastAsia="Microsoft YaHei" w:cs="Microsoft YaHei"/>
          <w:sz w:val="32"/>
          <w:szCs w:val="32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设市级现代产业学院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20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个，选择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3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个左右专业开展现场工程师、</w:t>
      </w:r>
      <w:r>
        <w:rPr>
          <w:rFonts w:ascii="Microsoft YaHei" w:hAnsi="Microsoft YaHei" w:eastAsia="Microsoft YaHei" w:cs="Microsoft YaHei"/>
          <w:sz w:val="32"/>
          <w:szCs w:val="32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9"/>
        </w:rPr>
        <w:t>优秀工程师、卓越工程师接续递进培养试点；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到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2027 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年，在产教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联合体内实施“现场工程师”培养计划项目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50 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个，建设市级现代</w:t>
      </w:r>
      <w:r>
        <w:rPr>
          <w:rFonts w:ascii="Microsoft YaHei" w:hAnsi="Microsoft YaHei" w:eastAsia="Microsoft YaHei" w:cs="Microsoft YaHei"/>
          <w:sz w:val="32"/>
          <w:szCs w:val="32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产业学院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60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个，选择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10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个左右专业开展现场工程师、优秀工程</w:t>
      </w:r>
    </w:p>
    <w:p>
      <w:pPr>
        <w:ind w:left="25"/>
        <w:spacing w:line="201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12"/>
        </w:rPr>
        <w:t>师、卓越工程师接续递进培养试点。（责任单位：</w:t>
      </w:r>
      <w:r>
        <w:rPr>
          <w:rFonts w:ascii="Microsoft YaHei" w:hAnsi="Microsoft YaHei" w:eastAsia="Microsoft YaHei" w:cs="Microsoft YaHei"/>
          <w:sz w:val="32"/>
          <w:szCs w:val="32"/>
          <w:spacing w:val="-66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12"/>
        </w:rPr>
        <w:t>市教委）</w:t>
      </w:r>
    </w:p>
    <w:p>
      <w:pPr>
        <w:ind w:left="637"/>
        <w:spacing w:before="132" w:line="200" w:lineRule="auto"/>
        <w:rPr>
          <w:rFonts w:ascii="FZHei-B01" w:hAnsi="FZHei-B01" w:eastAsia="FZHei-B01" w:cs="FZHei-B01"/>
          <w:sz w:val="32"/>
          <w:szCs w:val="32"/>
        </w:rPr>
      </w:pPr>
      <w:r>
        <w:rPr>
          <w:rFonts w:ascii="FZHei-B01" w:hAnsi="FZHei-B01" w:eastAsia="FZHei-B01" w:cs="FZHei-B01"/>
          <w:sz w:val="32"/>
          <w:szCs w:val="32"/>
          <w:spacing w:val="-5"/>
        </w:rPr>
        <w:t>六、拓展教产互促服务发展方式</w:t>
      </w:r>
    </w:p>
    <w:p>
      <w:pPr>
        <w:ind w:left="639"/>
        <w:spacing w:before="179" w:line="576" w:lineRule="exact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5"/>
          <w:position w:val="19"/>
        </w:rPr>
        <w:t>通过建设共性技术服务平台、示范性职工培训基地等路径，</w:t>
      </w:r>
    </w:p>
    <w:p>
      <w:pPr>
        <w:ind w:left="6"/>
        <w:spacing w:before="2" w:line="204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打通产教联合体成员单位科研开发、技术创新、成果转移链条，</w:t>
      </w:r>
    </w:p>
    <w:p>
      <w:pPr>
        <w:spacing w:line="204" w:lineRule="auto"/>
        <w:sectPr>
          <w:footerReference w:type="default" r:id="rId12"/>
          <w:pgSz w:w="11905" w:h="16841"/>
          <w:pgMar w:top="400" w:right="1363" w:bottom="1795" w:left="1544" w:header="0" w:footer="1479" w:gutter="0"/>
        </w:sectPr>
        <w:rPr>
          <w:rFonts w:ascii="Microsoft YaHei" w:hAnsi="Microsoft YaHei" w:eastAsia="Microsoft YaHei" w:cs="Microsoft YaHei"/>
          <w:sz w:val="32"/>
          <w:szCs w:val="32"/>
        </w:rPr>
      </w:pPr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ind w:left="11"/>
        <w:spacing w:before="138" w:line="181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有效服务国家重大战略、全市经济社会发展。</w:t>
      </w:r>
    </w:p>
    <w:p>
      <w:pPr>
        <w:ind w:left="3" w:right="28" w:firstLine="652"/>
        <w:spacing w:before="161" w:line="253" w:lineRule="auto"/>
        <w:jc w:val="both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15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．</w:t>
      </w:r>
      <w:r>
        <w:rPr>
          <w:rFonts w:ascii="Microsoft YaHei" w:hAnsi="Microsoft YaHei" w:eastAsia="Microsoft YaHei" w:cs="Microsoft YaHei"/>
          <w:sz w:val="32"/>
          <w:szCs w:val="32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实施就业创业促进计划。推行产教</w:t>
      </w:r>
      <w:r>
        <w:rPr>
          <w:rFonts w:ascii="Microsoft YaHei" w:hAnsi="Microsoft YaHei" w:eastAsia="Microsoft YaHei" w:cs="Microsoft YaHei"/>
          <w:sz w:val="32"/>
          <w:szCs w:val="32"/>
          <w:spacing w:val="-8"/>
        </w:rPr>
        <w:t>联合体成员单位就业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优先战略。对符合条件的吸纳毕业年度或离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校</w:t>
      </w:r>
      <w:r>
        <w:rPr>
          <w:rFonts w:ascii="Microsoft YaHei" w:hAnsi="Microsoft YaHei" w:eastAsia="Microsoft YaHei" w:cs="Microsoft YaHei"/>
          <w:sz w:val="32"/>
          <w:szCs w:val="32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2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年未就业高校毕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业生的企业按规定落实社保补贴等政策。实施“渝创渝新”大学</w:t>
      </w:r>
      <w:r>
        <w:rPr>
          <w:rFonts w:ascii="Microsoft YaHei" w:hAnsi="Microsoft YaHei" w:eastAsia="Microsoft YaHei" w:cs="Microsoft YaHei"/>
          <w:sz w:val="32"/>
          <w:szCs w:val="32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12"/>
        </w:rPr>
        <w:t>生创业启航计划、加速计划和“优创优帮”大学生创业扶持计划，</w:t>
      </w:r>
      <w:r>
        <w:rPr>
          <w:rFonts w:ascii="Microsoft YaHei" w:hAnsi="Microsoft YaHei" w:eastAsia="Microsoft YaHei" w:cs="Microsoft YaHei"/>
          <w:sz w:val="32"/>
          <w:szCs w:val="32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对每年遴选的优质毕业生创业项目给予资助，加速项目成长和成</w:t>
      </w:r>
      <w:r>
        <w:rPr>
          <w:rFonts w:ascii="Microsoft YaHei" w:hAnsi="Microsoft YaHei" w:eastAsia="Microsoft YaHei" w:cs="Microsoft YaHei"/>
          <w:sz w:val="32"/>
          <w:szCs w:val="32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9"/>
        </w:rPr>
        <w:t>果落地转化。到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2027 </w:t>
      </w:r>
      <w:r>
        <w:rPr>
          <w:rFonts w:ascii="Microsoft YaHei" w:hAnsi="Microsoft YaHei" w:eastAsia="Microsoft YaHei" w:cs="Microsoft YaHei"/>
          <w:sz w:val="32"/>
          <w:szCs w:val="32"/>
          <w:spacing w:val="-9"/>
        </w:rPr>
        <w:t>年，产教联合体内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职业院校毕业生去向落实</w:t>
      </w:r>
    </w:p>
    <w:p>
      <w:pPr>
        <w:ind w:left="15"/>
        <w:spacing w:line="201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12"/>
        </w:rPr>
        <w:t>率不低于 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90%</w:t>
      </w:r>
      <w:r>
        <w:rPr>
          <w:rFonts w:ascii="Microsoft YaHei" w:hAnsi="Microsoft YaHei" w:eastAsia="Microsoft YaHei" w:cs="Microsoft YaHei"/>
          <w:sz w:val="32"/>
          <w:szCs w:val="32"/>
          <w:spacing w:val="-12"/>
        </w:rPr>
        <w:t>。（责任单位：</w:t>
      </w:r>
      <w:r>
        <w:rPr>
          <w:rFonts w:ascii="Microsoft YaHei" w:hAnsi="Microsoft YaHei" w:eastAsia="Microsoft YaHei" w:cs="Microsoft YaHei"/>
          <w:sz w:val="32"/>
          <w:szCs w:val="32"/>
          <w:spacing w:val="-60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12"/>
        </w:rPr>
        <w:t>市人力社保局、市教委）</w:t>
      </w:r>
    </w:p>
    <w:p>
      <w:pPr>
        <w:ind w:firstLine="656"/>
        <w:spacing w:before="120" w:line="253" w:lineRule="auto"/>
        <w:jc w:val="both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16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．</w:t>
      </w:r>
      <w:r>
        <w:rPr>
          <w:rFonts w:ascii="Microsoft YaHei" w:hAnsi="Microsoft YaHei" w:eastAsia="Microsoft YaHei" w:cs="Microsoft YaHei"/>
          <w:sz w:val="32"/>
          <w:szCs w:val="32"/>
          <w:spacing w:val="-45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建设共性技术服务平台。由产教联合体理事会主导，依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托产教联合体成员学校、科研机构和重点企业建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立成果转化中试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基地，发布技术服务清单，</w:t>
      </w:r>
      <w:r>
        <w:rPr>
          <w:rFonts w:ascii="Microsoft YaHei" w:hAnsi="Microsoft YaHei" w:eastAsia="Microsoft YaHei" w:cs="Microsoft YaHei"/>
          <w:sz w:val="32"/>
          <w:szCs w:val="32"/>
          <w:spacing w:val="-71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面向产教联合体成员单位初创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成果或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7"/>
        </w:rPr>
        <w:t>原始技术提供实验技术二次开发和中试熟化等研发设计外包服</w:t>
      </w:r>
      <w:r>
        <w:rPr>
          <w:rFonts w:ascii="Microsoft YaHei" w:hAnsi="Microsoft YaHei" w:eastAsia="Microsoft YaHei" w:cs="Microsoft YaHei"/>
          <w:sz w:val="32"/>
          <w:szCs w:val="32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11"/>
        </w:rPr>
        <w:t>务。制定产教联合体共性技术服务平台建设标准，打通科研开发、</w:t>
      </w:r>
      <w:r>
        <w:rPr>
          <w:rFonts w:ascii="Microsoft YaHei" w:hAnsi="Microsoft YaHei" w:eastAsia="Microsoft YaHei" w:cs="Microsoft YaHei"/>
          <w:sz w:val="32"/>
          <w:szCs w:val="32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技术创新、成果转移链条，</w:t>
      </w:r>
      <w:r>
        <w:rPr>
          <w:rFonts w:ascii="Microsoft YaHei" w:hAnsi="Microsoft YaHei" w:eastAsia="Microsoft YaHei" w:cs="Microsoft YaHei"/>
          <w:sz w:val="32"/>
          <w:szCs w:val="32"/>
          <w:spacing w:val="-74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为成员企业提供技术咨询与服务，促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进中小企业技术创新、产品升级。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2023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年，在产教联合体内建设</w:t>
      </w:r>
      <w:r>
        <w:rPr>
          <w:rFonts w:ascii="Microsoft YaHei" w:hAnsi="Microsoft YaHei" w:eastAsia="Microsoft YaHei" w:cs="Microsoft YaHei"/>
          <w:sz w:val="32"/>
          <w:szCs w:val="32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中试基地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3 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个、共性技术服务平台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5 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个；到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2027 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年，在产教联合  </w:t>
      </w:r>
      <w:r>
        <w:rPr>
          <w:rFonts w:ascii="Microsoft YaHei" w:hAnsi="Microsoft YaHei" w:eastAsia="Microsoft YaHei" w:cs="Microsoft YaHei"/>
          <w:sz w:val="32"/>
          <w:szCs w:val="32"/>
          <w:spacing w:val="-12"/>
        </w:rPr>
        <w:t>体内建设中试基地</w:t>
      </w:r>
      <w:r>
        <w:rPr>
          <w:rFonts w:ascii="Microsoft YaHei" w:hAnsi="Microsoft YaHei" w:eastAsia="Microsoft YaHei" w:cs="Microsoft YaHei"/>
          <w:sz w:val="32"/>
          <w:szCs w:val="32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10 </w:t>
      </w:r>
      <w:r>
        <w:rPr>
          <w:rFonts w:ascii="Microsoft YaHei" w:hAnsi="Microsoft YaHei" w:eastAsia="Microsoft YaHei" w:cs="Microsoft YaHei"/>
          <w:sz w:val="32"/>
          <w:szCs w:val="32"/>
          <w:spacing w:val="-12"/>
        </w:rPr>
        <w:t>个、共性技术服务平台 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15 </w:t>
      </w:r>
      <w:r>
        <w:rPr>
          <w:rFonts w:ascii="Microsoft YaHei" w:hAnsi="Microsoft YaHei" w:eastAsia="Microsoft YaHei" w:cs="Microsoft YaHei"/>
          <w:sz w:val="32"/>
          <w:szCs w:val="32"/>
          <w:spacing w:val="-12"/>
        </w:rPr>
        <w:t>个。（责任单位：</w:t>
      </w:r>
    </w:p>
    <w:p>
      <w:pPr>
        <w:ind w:left="11"/>
        <w:spacing w:line="201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市科技局、市教委）</w:t>
      </w:r>
    </w:p>
    <w:p>
      <w:pPr>
        <w:ind w:left="9" w:right="126" w:firstLine="646"/>
        <w:spacing w:before="121" w:line="254" w:lineRule="auto"/>
        <w:jc w:val="both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17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．</w:t>
      </w:r>
      <w:r>
        <w:rPr>
          <w:rFonts w:ascii="Microsoft YaHei" w:hAnsi="Microsoft YaHei" w:eastAsia="Microsoft YaHei" w:cs="Microsoft YaHei"/>
          <w:sz w:val="32"/>
          <w:szCs w:val="32"/>
          <w:spacing w:val="-46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建设示范性职工培训基地。针对行业企业转型升级对技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16"/>
        </w:rPr>
        <w:t>术技能人才的需求，</w:t>
      </w:r>
      <w:r>
        <w:rPr>
          <w:rFonts w:ascii="Microsoft YaHei" w:hAnsi="Microsoft YaHei" w:eastAsia="Microsoft YaHei" w:cs="Microsoft YaHei"/>
          <w:sz w:val="32"/>
          <w:szCs w:val="32"/>
          <w:spacing w:val="-69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16"/>
        </w:rPr>
        <w:t>动态调整职工培训项目</w:t>
      </w:r>
      <w:r>
        <w:rPr>
          <w:rFonts w:ascii="Microsoft YaHei" w:hAnsi="Microsoft YaHei" w:eastAsia="Microsoft YaHei" w:cs="Microsoft YaHei"/>
          <w:sz w:val="32"/>
          <w:szCs w:val="32"/>
          <w:spacing w:val="-17"/>
        </w:rPr>
        <w:t>目录，“靶向式”“菜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单化”开展岗前培训、岗位培训、继续教育等。校企联合制订培</w:t>
      </w:r>
    </w:p>
    <w:p>
      <w:pPr>
        <w:ind w:left="9"/>
        <w:spacing w:before="1" w:line="179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训规划、联合组织培训实施，遴选建设职工培训基地，切实提升</w:t>
      </w:r>
    </w:p>
    <w:p>
      <w:pPr>
        <w:spacing w:line="179" w:lineRule="auto"/>
        <w:sectPr>
          <w:footerReference w:type="default" r:id="rId13"/>
          <w:pgSz w:w="11905" w:h="16841"/>
          <w:pgMar w:top="400" w:right="1390" w:bottom="1795" w:left="1544" w:header="0" w:footer="1479" w:gutter="0"/>
        </w:sectPr>
        <w:rPr>
          <w:rFonts w:ascii="Microsoft YaHei" w:hAnsi="Microsoft YaHei" w:eastAsia="Microsoft YaHei" w:cs="Microsoft YaHei"/>
          <w:sz w:val="32"/>
          <w:szCs w:val="32"/>
        </w:rPr>
      </w:pPr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ind w:left="1" w:right="170" w:firstLine="6"/>
        <w:spacing w:before="137" w:line="253" w:lineRule="auto"/>
        <w:jc w:val="both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企业员工的技术技能水平和岗位适应能力。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2023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年，在产教联合</w:t>
      </w:r>
      <w:r>
        <w:rPr>
          <w:rFonts w:ascii="Microsoft YaHei" w:hAnsi="Microsoft YaHei" w:eastAsia="Microsoft YaHei" w:cs="Microsoft YaHei"/>
          <w:sz w:val="32"/>
          <w:szCs w:val="32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体内建设市级示范性职工培训基地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20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个；到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2027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年，在产教联</w:t>
      </w:r>
      <w:r>
        <w:rPr>
          <w:rFonts w:ascii="Microsoft YaHei" w:hAnsi="Microsoft YaHei" w:eastAsia="Microsoft YaHei" w:cs="Microsoft YaHei"/>
          <w:sz w:val="32"/>
          <w:szCs w:val="32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合体内建设市级示范性职工培训基地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50 </w:t>
      </w:r>
      <w:r>
        <w:rPr>
          <w:rFonts w:ascii="Microsoft YaHei" w:hAnsi="Microsoft YaHei" w:eastAsia="Microsoft YaHei" w:cs="Microsoft YaHei"/>
          <w:sz w:val="32"/>
          <w:szCs w:val="32"/>
          <w:spacing w:val="-10"/>
        </w:rPr>
        <w:t>个，为成员企业年均提供</w:t>
      </w:r>
    </w:p>
    <w:p>
      <w:pPr>
        <w:spacing w:line="201" w:lineRule="auto"/>
        <w:jc w:val="right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12"/>
        </w:rPr>
        <w:t>职工培训不低于 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39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12"/>
        </w:rPr>
        <w:t>万人次。（责任单位：</w:t>
      </w:r>
      <w:r>
        <w:rPr>
          <w:rFonts w:ascii="Microsoft YaHei" w:hAnsi="Microsoft YaHei" w:eastAsia="Microsoft YaHei" w:cs="Microsoft YaHei"/>
          <w:sz w:val="32"/>
          <w:szCs w:val="32"/>
          <w:spacing w:val="-75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12"/>
        </w:rPr>
        <w:t>市教委、市人力社保局）</w:t>
      </w:r>
    </w:p>
    <w:p>
      <w:pPr>
        <w:ind w:right="44" w:firstLine="656"/>
        <w:spacing w:before="120" w:line="253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18</w:t>
      </w:r>
      <w:r>
        <w:rPr>
          <w:rFonts w:ascii="Microsoft YaHei" w:hAnsi="Microsoft YaHei" w:eastAsia="Microsoft YaHei" w:cs="Microsoft YaHei"/>
          <w:sz w:val="32"/>
          <w:szCs w:val="32"/>
          <w:spacing w:val="-12"/>
        </w:rPr>
        <w:t>．促进技术成果转移转化。积极发挥重庆科技服务大市场、</w:t>
      </w:r>
      <w:r>
        <w:rPr>
          <w:rFonts w:ascii="Microsoft YaHei" w:hAnsi="Microsoft YaHei" w:eastAsia="Microsoft YaHei" w:cs="Microsoft YaHei"/>
          <w:sz w:val="32"/>
          <w:szCs w:val="32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重庆市产学研合作促进会、重庆市高校科技成果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转化服务中心等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科技服务机构作用，</w:t>
      </w:r>
      <w:r>
        <w:rPr>
          <w:rFonts w:ascii="Microsoft YaHei" w:hAnsi="Microsoft YaHei" w:eastAsia="Microsoft YaHei" w:cs="Microsoft YaHei"/>
          <w:sz w:val="32"/>
          <w:szCs w:val="32"/>
          <w:spacing w:val="-74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大力推广产教联合体成员单位技术成果，促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进科技要素交流与融合，推动技术成果向金凤、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明月湖、迎龙等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重点科创园区转化。依托国家技术转移人才培养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基地（重庆）开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展技术经纪人培训，提升产教联合体内人员技术转移服务能力。 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到</w:t>
      </w:r>
      <w:r>
        <w:rPr>
          <w:rFonts w:ascii="Microsoft YaHei" w:hAnsi="Microsoft YaHei" w:eastAsia="Microsoft YaHei" w:cs="Microsoft YaHei"/>
          <w:sz w:val="32"/>
          <w:szCs w:val="32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2027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年，产教联合体成员高校科技成果转化合同金额提升</w:t>
      </w:r>
      <w:r>
        <w:rPr>
          <w:rFonts w:ascii="Microsoft YaHei" w:hAnsi="Microsoft YaHei" w:eastAsia="Microsoft YaHei" w:cs="Microsoft YaHei"/>
          <w:sz w:val="32"/>
          <w:szCs w:val="32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20%</w:t>
      </w:r>
    </w:p>
    <w:p>
      <w:pPr>
        <w:ind w:left="41"/>
        <w:spacing w:line="201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17"/>
        </w:rPr>
        <w:t>以上。（责任单位：</w:t>
      </w:r>
      <w:r>
        <w:rPr>
          <w:rFonts w:ascii="Microsoft YaHei" w:hAnsi="Microsoft YaHei" w:eastAsia="Microsoft YaHei" w:cs="Microsoft YaHei"/>
          <w:sz w:val="32"/>
          <w:szCs w:val="32"/>
          <w:spacing w:val="-59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17"/>
        </w:rPr>
        <w:t>市科技局、市教委）</w:t>
      </w:r>
    </w:p>
    <w:p>
      <w:pPr>
        <w:ind w:left="632"/>
        <w:spacing w:before="130" w:line="201" w:lineRule="auto"/>
        <w:rPr>
          <w:rFonts w:ascii="FZHei-B01" w:hAnsi="FZHei-B01" w:eastAsia="FZHei-B01" w:cs="FZHei-B01"/>
          <w:sz w:val="32"/>
          <w:szCs w:val="32"/>
        </w:rPr>
      </w:pPr>
      <w:r>
        <w:rPr>
          <w:rFonts w:ascii="FZHei-B01" w:hAnsi="FZHei-B01" w:eastAsia="FZHei-B01" w:cs="FZHei-B01"/>
          <w:sz w:val="32"/>
          <w:szCs w:val="32"/>
          <w:spacing w:val="-5"/>
        </w:rPr>
        <w:t>七、推动数字赋能智慧治理</w:t>
      </w:r>
    </w:p>
    <w:p>
      <w:pPr>
        <w:ind w:left="28" w:right="166" w:firstLine="610"/>
        <w:spacing w:before="176" w:line="253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通过搭建一体化智能化应用平台、建设产教联合体智慧管理</w:t>
      </w:r>
      <w:r>
        <w:rPr>
          <w:rFonts w:ascii="Microsoft YaHei" w:hAnsi="Microsoft YaHei" w:eastAsia="Microsoft YaHei" w:cs="Microsoft YaHei"/>
          <w:sz w:val="32"/>
          <w:szCs w:val="32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系统等举措，整体提升劳动者数字素养与技能水平，</w:t>
      </w:r>
      <w:r>
        <w:rPr>
          <w:rFonts w:ascii="Microsoft YaHei" w:hAnsi="Microsoft YaHei" w:eastAsia="Microsoft YaHei" w:cs="Microsoft YaHei"/>
          <w:sz w:val="32"/>
          <w:szCs w:val="32"/>
          <w:spacing w:val="-75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为服务构建</w:t>
      </w:r>
    </w:p>
    <w:p>
      <w:pPr>
        <w:ind w:left="7"/>
        <w:spacing w:before="1" w:line="205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现代化产业体系和技能人才智慧培养体系提供坚实支撑。</w:t>
      </w:r>
    </w:p>
    <w:p>
      <w:pPr>
        <w:ind w:left="2" w:right="166" w:firstLine="653"/>
        <w:spacing w:before="121" w:line="252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19</w:t>
      </w:r>
      <w:r>
        <w:rPr>
          <w:rFonts w:ascii="Times New Roman" w:hAnsi="Times New Roman" w:eastAsia="Times New Roman" w:cs="Times New Roman"/>
          <w:sz w:val="32"/>
          <w:szCs w:val="32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．搭建一体化智能化应用平台。搭建人才供需信息服务平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台，</w:t>
      </w:r>
      <w:r>
        <w:rPr>
          <w:rFonts w:ascii="Microsoft YaHei" w:hAnsi="Microsoft YaHei" w:eastAsia="Microsoft YaHei" w:cs="Microsoft YaHei"/>
          <w:sz w:val="32"/>
          <w:szCs w:val="32"/>
          <w:spacing w:val="-49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汇集产教联合体内企业岗位需求、学校人才供给、技术产品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研发、校企合作项目等信息，促进产业需求侧和教育供给侧要素</w:t>
      </w:r>
      <w:r>
        <w:rPr>
          <w:rFonts w:ascii="Microsoft YaHei" w:hAnsi="Microsoft YaHei" w:eastAsia="Microsoft YaHei" w:cs="Microsoft YaHei"/>
          <w:sz w:val="32"/>
          <w:szCs w:val="32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深度融合。搭建智慧教育教学平台，在产教联合体内建设一批虚</w:t>
      </w:r>
      <w:r>
        <w:rPr>
          <w:rFonts w:ascii="Microsoft YaHei" w:hAnsi="Microsoft YaHei" w:eastAsia="Microsoft YaHei" w:cs="Microsoft YaHei"/>
          <w:sz w:val="32"/>
          <w:szCs w:val="32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拟仿真实训基地、虚拟实验室、虚拟教研室，全面提升数字化教</w:t>
      </w:r>
    </w:p>
    <w:p>
      <w:pPr>
        <w:ind w:left="22"/>
        <w:spacing w:before="2" w:line="204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学水平。搭建技能学分“数字银行”服务平台，在产教联合体内</w:t>
      </w:r>
    </w:p>
    <w:p>
      <w:pPr>
        <w:spacing w:line="204" w:lineRule="auto"/>
        <w:sectPr>
          <w:footerReference w:type="default" r:id="rId14"/>
          <w:pgSz w:w="11905" w:h="16841"/>
          <w:pgMar w:top="400" w:right="1350" w:bottom="1795" w:left="1544" w:header="0" w:footer="1479" w:gutter="0"/>
        </w:sectPr>
        <w:rPr>
          <w:rFonts w:ascii="Microsoft YaHei" w:hAnsi="Microsoft YaHei" w:eastAsia="Microsoft YaHei" w:cs="Microsoft YaHei"/>
          <w:sz w:val="32"/>
          <w:szCs w:val="32"/>
        </w:rPr>
      </w:pPr>
    </w:p>
    <w:p>
      <w:pPr>
        <w:pStyle w:val="BodyText"/>
        <w:spacing w:line="275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ind w:left="10"/>
        <w:spacing w:before="137" w:line="580" w:lineRule="exact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6"/>
          <w:position w:val="17"/>
        </w:rPr>
        <w:t>试点开展培训学习成果互认、学分互换，</w:t>
      </w:r>
      <w:r>
        <w:rPr>
          <w:rFonts w:ascii="Microsoft YaHei" w:hAnsi="Microsoft YaHei" w:eastAsia="Microsoft YaHei" w:cs="Microsoft YaHei"/>
          <w:sz w:val="32"/>
          <w:szCs w:val="32"/>
          <w:spacing w:val="-45"/>
          <w:position w:val="17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6"/>
          <w:position w:val="17"/>
        </w:rPr>
        <w:t>以数字赋能推动终身学</w:t>
      </w:r>
    </w:p>
    <w:p>
      <w:pPr>
        <w:ind w:left="50"/>
        <w:spacing w:line="201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14"/>
        </w:rPr>
        <w:t>习体系建设。（责任单位：</w:t>
      </w:r>
      <w:r>
        <w:rPr>
          <w:rFonts w:ascii="Microsoft YaHei" w:hAnsi="Microsoft YaHei" w:eastAsia="Microsoft YaHei" w:cs="Microsoft YaHei"/>
          <w:sz w:val="32"/>
          <w:szCs w:val="32"/>
          <w:spacing w:val="-59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14"/>
        </w:rPr>
        <w:t>市经济信息委、市教委）</w:t>
      </w:r>
    </w:p>
    <w:p>
      <w:pPr>
        <w:ind w:left="9" w:right="97" w:firstLine="622"/>
        <w:spacing w:before="120" w:line="253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20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．</w:t>
      </w:r>
      <w:r>
        <w:rPr>
          <w:rFonts w:ascii="Microsoft YaHei" w:hAnsi="Microsoft YaHei" w:eastAsia="Microsoft YaHei" w:cs="Microsoft YaHei"/>
          <w:sz w:val="32"/>
          <w:szCs w:val="32"/>
          <w:spacing w:val="-70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加强数字化系统运维管理。深度整合产教联合体内各类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信息系统，建设集教育教学、企业运营、政务管理于一体，统一</w:t>
      </w:r>
      <w:r>
        <w:rPr>
          <w:rFonts w:ascii="Microsoft YaHei" w:hAnsi="Microsoft YaHei" w:eastAsia="Microsoft YaHei" w:cs="Microsoft YaHei"/>
          <w:sz w:val="32"/>
          <w:szCs w:val="32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入口、统一认证，支持多终端访问的智慧管理系统。加强产教联</w:t>
      </w:r>
      <w:r>
        <w:rPr>
          <w:rFonts w:ascii="Microsoft YaHei" w:hAnsi="Microsoft YaHei" w:eastAsia="Microsoft YaHei" w:cs="Microsoft YaHei"/>
          <w:sz w:val="32"/>
          <w:szCs w:val="32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合体内各类应用系统和数据资产的全生命周期管理，构建高效便</w:t>
      </w:r>
      <w:r>
        <w:rPr>
          <w:rFonts w:ascii="Microsoft YaHei" w:hAnsi="Microsoft YaHei" w:eastAsia="Microsoft YaHei" w:cs="Microsoft YaHei"/>
          <w:sz w:val="32"/>
          <w:szCs w:val="32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捷、安全可靠、按需使用的数据管理运行机制，</w:t>
      </w:r>
      <w:r>
        <w:rPr>
          <w:rFonts w:ascii="Microsoft YaHei" w:hAnsi="Microsoft YaHei" w:eastAsia="Microsoft YaHei" w:cs="Microsoft YaHei"/>
          <w:sz w:val="32"/>
          <w:szCs w:val="32"/>
          <w:spacing w:val="-49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明确应用系统需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求梳理、立项建设、运维管理等责任，使数字化、信息化更好驱</w:t>
      </w:r>
      <w:r>
        <w:rPr>
          <w:rFonts w:ascii="Microsoft YaHei" w:hAnsi="Microsoft YaHei" w:eastAsia="Microsoft YaHei" w:cs="Microsoft YaHei"/>
          <w:sz w:val="32"/>
          <w:szCs w:val="32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14"/>
          <w:w w:val="99"/>
        </w:rPr>
        <w:t>动产教联合体管理模式和运行方式创新。（责任单位：市经济信息</w:t>
      </w:r>
    </w:p>
    <w:p>
      <w:pPr>
        <w:spacing w:line="201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2"/>
        </w:rPr>
        <w:t>委、市教委）</w:t>
      </w:r>
    </w:p>
    <w:p>
      <w:pPr>
        <w:ind w:left="7" w:firstLine="625"/>
        <w:spacing w:before="120" w:line="253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21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．</w:t>
      </w:r>
      <w:r>
        <w:rPr>
          <w:rFonts w:ascii="Microsoft YaHei" w:hAnsi="Microsoft YaHei" w:eastAsia="Microsoft YaHei" w:cs="Microsoft YaHei"/>
          <w:sz w:val="32"/>
          <w:szCs w:val="32"/>
          <w:spacing w:val="-70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加强产教联合体智慧管理系统运用。加强多元数据关联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12"/>
        </w:rPr>
        <w:t>分析和深度挖掘应用，运用大数据、云计算、人工智能等新技术，</w:t>
      </w:r>
      <w:r>
        <w:rPr>
          <w:rFonts w:ascii="Microsoft YaHei" w:hAnsi="Microsoft YaHei" w:eastAsia="Microsoft YaHei" w:cs="Microsoft YaHei"/>
          <w:sz w:val="32"/>
          <w:szCs w:val="32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实施项目建设全过程数字化监管与评价，建立大数据分析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模型，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构建数据可视化驾驶舱，</w:t>
      </w:r>
      <w:r>
        <w:rPr>
          <w:rFonts w:ascii="Microsoft YaHei" w:hAnsi="Microsoft YaHei" w:eastAsia="Microsoft YaHei" w:cs="Microsoft YaHei"/>
          <w:sz w:val="32"/>
          <w:szCs w:val="32"/>
          <w:spacing w:val="-69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实现产教联合体重要数据在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线呈现、关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键指标动态分析，准确反映产教联合体发展现状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和趋势。充分发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挥产教联合体科技创新优势，积极布局缜展数字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化场景应用，及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时将智慧化成果转化为“数字生活”红利，促进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产教联合体更好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15"/>
        </w:rPr>
        <w:t>地凝聚育人合力、促进产业发展、服务社会发展。（责任单位：市</w:t>
      </w:r>
    </w:p>
    <w:p>
      <w:pPr>
        <w:ind w:left="22"/>
        <w:spacing w:line="201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经济信息委、市教委）</w:t>
      </w:r>
    </w:p>
    <w:p>
      <w:pPr>
        <w:ind w:left="635"/>
        <w:spacing w:before="132" w:line="200" w:lineRule="auto"/>
        <w:rPr>
          <w:rFonts w:ascii="FZHei-B01" w:hAnsi="FZHei-B01" w:eastAsia="FZHei-B01" w:cs="FZHei-B01"/>
          <w:sz w:val="32"/>
          <w:szCs w:val="32"/>
        </w:rPr>
      </w:pPr>
      <w:r>
        <w:rPr>
          <w:rFonts w:ascii="FZHei-B01" w:hAnsi="FZHei-B01" w:eastAsia="FZHei-B01" w:cs="FZHei-B01"/>
          <w:sz w:val="32"/>
          <w:szCs w:val="32"/>
          <w:spacing w:val="-5"/>
        </w:rPr>
        <w:t>八、组织保障</w:t>
      </w:r>
    </w:p>
    <w:p>
      <w:pPr>
        <w:ind w:left="646"/>
        <w:spacing w:before="178" w:line="577" w:lineRule="exact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5"/>
          <w:position w:val="19"/>
        </w:rPr>
        <w:t>发挥党委政府在组织领导、规划指引、政策支持、评价激励</w:t>
      </w:r>
    </w:p>
    <w:p>
      <w:pPr>
        <w:ind w:left="23"/>
        <w:spacing w:line="205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等方面的作用，制定支持产教联合体组建运行的政策措施，形成</w:t>
      </w:r>
    </w:p>
    <w:p>
      <w:pPr>
        <w:spacing w:line="205" w:lineRule="auto"/>
        <w:sectPr>
          <w:footerReference w:type="default" r:id="rId15"/>
          <w:pgSz w:w="11905" w:h="16841"/>
          <w:pgMar w:top="400" w:right="1420" w:bottom="1795" w:left="1537" w:header="0" w:footer="1479" w:gutter="0"/>
        </w:sectPr>
        <w:rPr>
          <w:rFonts w:ascii="Microsoft YaHei" w:hAnsi="Microsoft YaHei" w:eastAsia="Microsoft YaHei" w:cs="Microsoft YaHei"/>
          <w:sz w:val="32"/>
          <w:szCs w:val="32"/>
        </w:rPr>
      </w:pPr>
    </w:p>
    <w:p>
      <w:pPr>
        <w:pStyle w:val="BodyText"/>
        <w:spacing w:line="275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ind w:left="11"/>
        <w:spacing w:before="137" w:line="587" w:lineRule="exact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5"/>
          <w:position w:val="17"/>
        </w:rPr>
        <w:t>有利于产教联合体建设发展的制度环境和良好生态，确保各项改</w:t>
      </w:r>
    </w:p>
    <w:p>
      <w:pPr>
        <w:ind w:left="11"/>
        <w:spacing w:line="180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7"/>
        </w:rPr>
        <w:t>革举措落地见效。</w:t>
      </w:r>
    </w:p>
    <w:p>
      <w:pPr>
        <w:ind w:left="12" w:right="1" w:firstLine="612"/>
        <w:spacing w:before="162" w:line="253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22</w:t>
      </w:r>
      <w:r>
        <w:rPr>
          <w:rFonts w:ascii="Microsoft YaHei" w:hAnsi="Microsoft YaHei" w:eastAsia="Microsoft YaHei" w:cs="Microsoft YaHei"/>
          <w:sz w:val="32"/>
          <w:szCs w:val="32"/>
          <w:spacing w:val="-11"/>
        </w:rPr>
        <w:t>．建立专班机制。市级层面成立工作专班，市发展改革委、</w:t>
      </w:r>
      <w:r>
        <w:rPr>
          <w:rFonts w:ascii="Microsoft YaHei" w:hAnsi="Microsoft YaHei" w:eastAsia="Microsoft YaHei" w:cs="Microsoft YaHei"/>
          <w:sz w:val="32"/>
          <w:szCs w:val="32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市教委、市科技局、市经济信息委、市财政局、市人力社保局、 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市国资委，</w:t>
      </w:r>
      <w:r>
        <w:rPr>
          <w:rFonts w:ascii="Microsoft YaHei" w:hAnsi="Microsoft YaHei" w:eastAsia="Microsoft YaHei" w:cs="Microsoft YaHei"/>
          <w:sz w:val="32"/>
          <w:szCs w:val="32"/>
          <w:spacing w:val="-59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重庆市税务局、国家金融监督管理总局重庆监管局等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市级有关部门参加，其主要任务是统筹推进全市产教联合体建设</w:t>
      </w:r>
      <w:r>
        <w:rPr>
          <w:rFonts w:ascii="Microsoft YaHei" w:hAnsi="Microsoft YaHei" w:eastAsia="Microsoft YaHei" w:cs="Microsoft YaHei"/>
          <w:sz w:val="32"/>
          <w:szCs w:val="32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工作，研究制定产教联合体建设政策措施，协调解决产教联合体</w:t>
      </w:r>
      <w:r>
        <w:rPr>
          <w:rFonts w:ascii="Microsoft YaHei" w:hAnsi="Microsoft YaHei" w:eastAsia="Microsoft YaHei" w:cs="Microsoft YaHei"/>
          <w:sz w:val="32"/>
          <w:szCs w:val="32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管理运行中的重要问题，督促检查产教联合体建设运行成效。专</w:t>
      </w:r>
    </w:p>
    <w:p>
      <w:pPr>
        <w:ind w:left="8"/>
        <w:spacing w:line="182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班办公室设在市教委。有关区县参照成立工作专班。</w:t>
      </w:r>
    </w:p>
    <w:p>
      <w:pPr>
        <w:ind w:left="1" w:right="123" w:firstLine="624"/>
        <w:spacing w:before="155" w:line="254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23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．</w:t>
      </w:r>
      <w:r>
        <w:rPr>
          <w:rFonts w:ascii="Microsoft YaHei" w:hAnsi="Microsoft YaHei" w:eastAsia="Microsoft YaHei" w:cs="Microsoft YaHei"/>
          <w:sz w:val="32"/>
          <w:szCs w:val="32"/>
          <w:spacing w:val="-68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加大政策支持。构建系统集成、配套完善的政策保障体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系，促进产业、财政、科技、金融、人才等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政策相互衔接。优先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将产教联合体成员学校纳入教育强国推进工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程储备项目库，并对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符合条件的项目予以重点支持。统筹职业教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育资金，优先支持产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教联合体建设，并根据各产教联合体的建设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任务和绩效评价结果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安排奖补资金。优先将符合条件的产教联合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体产教融合项目纳入</w:t>
      </w:r>
    </w:p>
    <w:p>
      <w:pPr>
        <w:spacing w:line="180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地方政府专项债券支持范围。</w:t>
      </w:r>
    </w:p>
    <w:p>
      <w:pPr>
        <w:ind w:left="6" w:firstLine="618"/>
        <w:spacing w:before="160" w:line="253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24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．</w:t>
      </w:r>
      <w:r>
        <w:rPr>
          <w:rFonts w:ascii="Microsoft YaHei" w:hAnsi="Microsoft YaHei" w:eastAsia="Microsoft YaHei" w:cs="Microsoft YaHei"/>
          <w:sz w:val="32"/>
          <w:szCs w:val="32"/>
          <w:spacing w:val="-68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加强典型带动。遴选一批产教联合体开展试点示范，提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炼推广一批试点示范最佳实践案例。鼓励区县政府先行先试，创</w:t>
      </w:r>
      <w:r>
        <w:rPr>
          <w:rFonts w:ascii="Microsoft YaHei" w:hAnsi="Microsoft YaHei" w:eastAsia="Microsoft YaHei" w:cs="Microsoft YaHei"/>
          <w:sz w:val="32"/>
          <w:szCs w:val="32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新产教联合体建设模式、路径、机制，及时总结形成可复制、可</w:t>
      </w:r>
      <w:r>
        <w:rPr>
          <w:rFonts w:ascii="Microsoft YaHei" w:hAnsi="Microsoft YaHei" w:eastAsia="Microsoft YaHei" w:cs="Microsoft YaHei"/>
          <w:sz w:val="32"/>
          <w:szCs w:val="32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推广、可借鉴的典型经验。加大产教联合体建设宣传力度，形成</w:t>
      </w:r>
      <w:r>
        <w:rPr>
          <w:rFonts w:ascii="Microsoft YaHei" w:hAnsi="Microsoft YaHei" w:eastAsia="Microsoft YaHei" w:cs="Microsoft YaHei"/>
          <w:sz w:val="32"/>
          <w:szCs w:val="32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11"/>
        </w:rPr>
        <w:t>以点带面、示范带动效应，大力营造全社会充分了解、积极</w:t>
      </w:r>
      <w:r>
        <w:rPr>
          <w:rFonts w:ascii="Microsoft YaHei" w:hAnsi="Microsoft YaHei" w:eastAsia="Microsoft YaHei" w:cs="Microsoft YaHei"/>
          <w:sz w:val="32"/>
          <w:szCs w:val="32"/>
          <w:spacing w:val="-12"/>
        </w:rPr>
        <w:t>支持、</w:t>
      </w:r>
    </w:p>
    <w:p>
      <w:pPr>
        <w:ind w:left="18"/>
        <w:spacing w:before="2" w:line="205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主动参与产教联合体建设的良好氛围。</w:t>
      </w:r>
    </w:p>
    <w:p>
      <w:pPr>
        <w:spacing w:line="205" w:lineRule="auto"/>
        <w:sectPr>
          <w:footerReference w:type="default" r:id="rId16"/>
          <w:pgSz w:w="11905" w:h="16841"/>
          <w:pgMar w:top="400" w:right="1393" w:bottom="1795" w:left="1544" w:header="0" w:footer="1479" w:gutter="0"/>
        </w:sectPr>
        <w:rPr>
          <w:rFonts w:ascii="Microsoft YaHei" w:hAnsi="Microsoft YaHei" w:eastAsia="Microsoft YaHei" w:cs="Microsoft YaHei"/>
          <w:sz w:val="32"/>
          <w:szCs w:val="32"/>
        </w:rPr>
      </w:pPr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ind w:firstLine="620"/>
        <w:spacing w:before="138" w:line="253" w:lineRule="auto"/>
        <w:jc w:val="both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25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．</w:t>
      </w:r>
      <w:r>
        <w:rPr>
          <w:rFonts w:ascii="Microsoft YaHei" w:hAnsi="Microsoft YaHei" w:eastAsia="Microsoft YaHei" w:cs="Microsoft YaHei"/>
          <w:sz w:val="32"/>
          <w:szCs w:val="32"/>
          <w:spacing w:val="-41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强化考核评价。对各项重点目标任务实行清单管理，建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立全覆盖、多层次考核机制，科学合理设置考核指标，体现差异</w:t>
      </w:r>
      <w:r>
        <w:rPr>
          <w:rFonts w:ascii="Microsoft YaHei" w:hAnsi="Microsoft YaHei" w:eastAsia="Microsoft YaHei" w:cs="Microsoft YaHei"/>
          <w:sz w:val="32"/>
          <w:szCs w:val="32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化要求，确保各项改革任务全面落地落实。将产教联合体建设运</w:t>
      </w:r>
      <w:r>
        <w:rPr>
          <w:rFonts w:ascii="Microsoft YaHei" w:hAnsi="Microsoft YaHei" w:eastAsia="Microsoft YaHei" w:cs="Microsoft YaHei"/>
          <w:sz w:val="32"/>
          <w:szCs w:val="32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行情况纳入相关区县政府履行教育职责评价考核指标，作为评选</w:t>
      </w:r>
      <w:r>
        <w:rPr>
          <w:rFonts w:ascii="Microsoft YaHei" w:hAnsi="Microsoft YaHei" w:eastAsia="Microsoft YaHei" w:cs="Microsoft YaHei"/>
          <w:sz w:val="32"/>
          <w:szCs w:val="32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职业教育改革成效明显区县重要参考，</w:t>
      </w:r>
      <w:r>
        <w:rPr>
          <w:rFonts w:ascii="Microsoft YaHei" w:hAnsi="Microsoft YaHei" w:eastAsia="Microsoft YaHei" w:cs="Microsoft YaHei"/>
          <w:sz w:val="32"/>
          <w:szCs w:val="32"/>
          <w:spacing w:val="-7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完善以绩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效与贡献为导向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的</w:t>
      </w: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支持职业教育高质量发展的长效机制。对推进产教联合体建</w:t>
      </w:r>
      <w:r>
        <w:rPr>
          <w:rFonts w:ascii="Microsoft YaHei" w:hAnsi="Microsoft YaHei" w:eastAsia="Microsoft YaHei" w:cs="Microsoft YaHei"/>
          <w:sz w:val="32"/>
          <w:szCs w:val="32"/>
          <w:spacing w:val="-4"/>
        </w:rPr>
        <w:t>设</w:t>
      </w:r>
    </w:p>
    <w:p>
      <w:pPr>
        <w:spacing w:before="1" w:line="180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5"/>
        </w:rPr>
        <w:t>作出突出贡献的单位和个人给予表扬。</w:t>
      </w:r>
    </w:p>
    <w:p>
      <w:pPr>
        <w:pStyle w:val="BodyText"/>
        <w:spacing w:line="298" w:lineRule="auto"/>
        <w:rPr/>
      </w:pPr>
      <w:r/>
    </w:p>
    <w:p>
      <w:pPr>
        <w:pStyle w:val="BodyText"/>
        <w:spacing w:line="298" w:lineRule="auto"/>
        <w:rPr/>
      </w:pPr>
      <w:r/>
    </w:p>
    <w:p>
      <w:pPr>
        <w:ind w:left="656"/>
        <w:spacing w:before="137" w:line="205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附件：打造市域产教联合体政策事项清单</w:t>
      </w:r>
    </w:p>
    <w:p>
      <w:pPr>
        <w:spacing w:line="205" w:lineRule="auto"/>
        <w:sectPr>
          <w:footerReference w:type="default" r:id="rId17"/>
          <w:pgSz w:w="11905" w:h="16841"/>
          <w:pgMar w:top="400" w:right="1517" w:bottom="1795" w:left="1550" w:header="0" w:footer="1479" w:gutter="0"/>
        </w:sectPr>
        <w:rPr>
          <w:rFonts w:ascii="Microsoft YaHei" w:hAnsi="Microsoft YaHei" w:eastAsia="Microsoft YaHei" w:cs="Microsoft YaHei"/>
          <w:sz w:val="32"/>
          <w:szCs w:val="32"/>
        </w:rPr>
      </w:pP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97"/>
        <w:spacing w:before="117" w:line="199" w:lineRule="auto"/>
        <w:rPr>
          <w:rFonts w:ascii="FZHei-B01" w:hAnsi="FZHei-B01" w:eastAsia="FZHei-B01" w:cs="FZHei-B01"/>
          <w:sz w:val="32"/>
          <w:szCs w:val="32"/>
        </w:rPr>
      </w:pPr>
      <w:r>
        <w:rPr>
          <w:rFonts w:ascii="FZHei-B01" w:hAnsi="FZHei-B01" w:eastAsia="FZHei-B01" w:cs="FZHei-B01"/>
          <w:sz w:val="32"/>
          <w:szCs w:val="32"/>
          <w:spacing w:val="-17"/>
        </w:rPr>
        <w:t>附件</w:t>
      </w:r>
    </w:p>
    <w:p>
      <w:pPr>
        <w:pStyle w:val="BodyText"/>
        <w:spacing w:line="341" w:lineRule="auto"/>
        <w:rPr/>
      </w:pPr>
      <w:r/>
    </w:p>
    <w:p>
      <w:pPr>
        <w:ind w:left="1823"/>
        <w:spacing w:before="155" w:line="205" w:lineRule="auto"/>
        <w:rPr>
          <w:rFonts w:ascii="Microsoft YaHei" w:hAnsi="Microsoft YaHei" w:eastAsia="Microsoft YaHei" w:cs="Microsoft YaHei"/>
          <w:sz w:val="36"/>
          <w:szCs w:val="36"/>
        </w:rPr>
      </w:pPr>
      <w:r>
        <w:rPr>
          <w:rFonts w:ascii="Microsoft YaHei" w:hAnsi="Microsoft YaHei" w:eastAsia="Microsoft YaHei" w:cs="Microsoft YaHei"/>
          <w:sz w:val="36"/>
          <w:szCs w:val="36"/>
          <w:spacing w:val="-4"/>
        </w:rPr>
        <w:t>打造市域产教联合体政策事项清单</w:t>
      </w:r>
    </w:p>
    <w:p>
      <w:pPr>
        <w:spacing w:before="76"/>
        <w:rPr/>
      </w:pPr>
      <w:r/>
    </w:p>
    <w:tbl>
      <w:tblPr>
        <w:tblStyle w:val="TableNormal"/>
        <w:tblW w:w="8963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80"/>
        <w:gridCol w:w="1649"/>
        <w:gridCol w:w="6634"/>
      </w:tblGrid>
      <w:tr>
        <w:trPr>
          <w:trHeight w:val="405" w:hRule="atLeast"/>
        </w:trPr>
        <w:tc>
          <w:tcPr>
            <w:tcW w:w="680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ind w:left="101"/>
              <w:spacing w:before="78" w:line="197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1649" w:type="dxa"/>
            <w:vAlign w:val="top"/>
            <w:tcBorders>
              <w:top w:val="single" w:color="000000" w:sz="4" w:space="0"/>
            </w:tcBorders>
          </w:tcPr>
          <w:p>
            <w:pPr>
              <w:ind w:left="362"/>
              <w:spacing w:before="72" w:line="201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7"/>
              </w:rPr>
              <w:t>牵头单位</w:t>
            </w:r>
          </w:p>
        </w:tc>
        <w:tc>
          <w:tcPr>
            <w:tcW w:w="6634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ind w:left="2142"/>
              <w:spacing w:before="74" w:line="200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12"/>
              </w:rPr>
              <w:t>具</w:t>
            </w:r>
            <w:r>
              <w:rPr>
                <w:rFonts w:ascii="FZHei-B01" w:hAnsi="FZHei-B01" w:eastAsia="FZHei-B01" w:cs="FZHei-B01"/>
                <w:sz w:val="24"/>
                <w:szCs w:val="24"/>
              </w:rPr>
              <w:t xml:space="preserve">      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12"/>
              </w:rPr>
              <w:t>体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5"/>
              </w:rPr>
              <w:t xml:space="preserve">      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12"/>
              </w:rPr>
              <w:t>内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2"/>
              </w:rPr>
              <w:t xml:space="preserve">      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12"/>
              </w:rPr>
              <w:t>容</w:t>
            </w:r>
          </w:p>
        </w:tc>
      </w:tr>
      <w:tr>
        <w:trPr>
          <w:trHeight w:val="2861" w:hRule="atLeast"/>
        </w:trPr>
        <w:tc>
          <w:tcPr>
            <w:tcW w:w="680" w:type="dxa"/>
            <w:vAlign w:val="top"/>
            <w:tcBorders>
              <w:left w:val="single" w:color="000000" w:sz="4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302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103" w:line="178" w:lineRule="auto"/>
              <w:rPr/>
            </w:pPr>
            <w:r>
              <w:rPr>
                <w:spacing w:val="-4"/>
              </w:rPr>
              <w:t>市发展改革委</w:t>
            </w:r>
          </w:p>
        </w:tc>
        <w:tc>
          <w:tcPr>
            <w:tcW w:w="6634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84" w:right="65" w:firstLine="24"/>
              <w:spacing w:before="37" w:line="202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-7"/>
              </w:rPr>
              <w:t>．培育建设产教融合型企业，出台产教融合型企业认定标准。</w:t>
            </w:r>
            <w:r>
              <w:rPr/>
              <w:t xml:space="preserve"> </w:t>
            </w:r>
            <w:r>
              <w:rPr/>
              <w:t>对积极参与产教联合体的企业，优先纳入产教融合</w:t>
            </w:r>
            <w:r>
              <w:rPr>
                <w:spacing w:val="-1"/>
              </w:rPr>
              <w:t>型企业建设</w:t>
            </w:r>
            <w:r>
              <w:rPr/>
              <w:t xml:space="preserve"> </w:t>
            </w:r>
            <w:r>
              <w:rPr/>
              <w:t>培育范围，在其通过认定后，落实产教融合型企业</w:t>
            </w:r>
            <w:r>
              <w:rPr>
                <w:spacing w:val="-1"/>
              </w:rPr>
              <w:t>的相关激励</w:t>
            </w:r>
            <w:r>
              <w:rPr/>
              <w:t xml:space="preserve"> </w:t>
            </w:r>
            <w:r>
              <w:rPr>
                <w:spacing w:val="-4"/>
              </w:rPr>
              <w:t>优惠政策。</w:t>
            </w:r>
          </w:p>
          <w:p>
            <w:pPr>
              <w:pStyle w:val="TableText"/>
              <w:ind w:left="85"/>
              <w:spacing w:before="44" w:line="205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6"/>
              </w:rPr>
              <w:t>．立项建设市级产教融合试点区县。</w:t>
            </w:r>
          </w:p>
          <w:p>
            <w:pPr>
              <w:pStyle w:val="TableText"/>
              <w:ind w:left="84" w:firstLine="5"/>
              <w:spacing w:before="11" w:line="198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-11"/>
                <w:w w:val="97"/>
              </w:rPr>
              <w:t>3</w:t>
            </w:r>
            <w:r>
              <w:rPr>
                <w:spacing w:val="-11"/>
                <w:w w:val="97"/>
              </w:rPr>
              <w:t>．优先将产教联合体成员学校纳入教育强国推进工程储备项</w:t>
            </w:r>
            <w:r>
              <w:rPr>
                <w:spacing w:val="-12"/>
                <w:w w:val="97"/>
              </w:rPr>
              <w:t>目库。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-7"/>
              </w:rPr>
              <w:t>．支持产教联合体内高职院校和应用型本科院校建设高水平、</w:t>
            </w:r>
            <w:r>
              <w:rPr>
                <w:spacing w:val="-8"/>
              </w:rPr>
              <w:t xml:space="preserve">  </w:t>
            </w:r>
            <w:r>
              <w:rPr>
                <w:spacing w:val="-5"/>
              </w:rPr>
              <w:t>专业化、开放型产教融合实训基地。</w:t>
            </w:r>
          </w:p>
        </w:tc>
      </w:tr>
      <w:tr>
        <w:trPr>
          <w:trHeight w:val="2146" w:hRule="atLeast"/>
        </w:trPr>
        <w:tc>
          <w:tcPr>
            <w:tcW w:w="680" w:type="dxa"/>
            <w:vAlign w:val="top"/>
            <w:tcBorders>
              <w:left w:val="single" w:color="000000" w:sz="4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103" w:line="178" w:lineRule="auto"/>
              <w:rPr/>
            </w:pPr>
            <w:r>
              <w:rPr>
                <w:spacing w:val="-4"/>
              </w:rPr>
              <w:t>市教委</w:t>
            </w:r>
          </w:p>
        </w:tc>
        <w:tc>
          <w:tcPr>
            <w:tcW w:w="6634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08"/>
              <w:spacing w:before="44" w:line="180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7"/>
              </w:rPr>
              <w:t>．牵头出台混合所有制办学实施办法。</w:t>
            </w:r>
          </w:p>
          <w:p>
            <w:pPr>
              <w:pStyle w:val="TableText"/>
              <w:ind w:left="89" w:right="1098" w:hanging="4"/>
              <w:spacing w:before="48" w:line="195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-6"/>
              </w:rPr>
              <w:t>．制定“金融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+</w:t>
            </w:r>
            <w:r>
              <w:rPr>
                <w:spacing w:val="-6"/>
              </w:rPr>
              <w:t>财政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+</w:t>
            </w:r>
            <w:r>
              <w:rPr>
                <w:spacing w:val="-6"/>
              </w:rPr>
              <w:t>土地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+</w:t>
            </w:r>
            <w:r>
              <w:rPr>
                <w:spacing w:val="-6"/>
              </w:rPr>
              <w:t>信用”组合</w:t>
            </w:r>
            <w:r>
              <w:rPr>
                <w:spacing w:val="-7"/>
              </w:rPr>
              <w:t>式激励政策。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6"/>
              </w:rPr>
              <w:t>．建立职业教育专业动态调整机制。</w:t>
            </w:r>
          </w:p>
          <w:p>
            <w:pPr>
              <w:pStyle w:val="TableText"/>
              <w:ind w:left="84"/>
              <w:spacing w:before="48" w:line="179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6"/>
              </w:rPr>
              <w:t>．推进职业教育招生制度考试改革。</w:t>
            </w:r>
          </w:p>
          <w:p>
            <w:pPr>
              <w:pStyle w:val="TableText"/>
              <w:ind w:left="91"/>
              <w:spacing w:before="49" w:line="209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spacing w:val="-6"/>
              </w:rPr>
              <w:t>．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出台职业教育贯通人才培养管理办法。</w:t>
            </w:r>
          </w:p>
          <w:p>
            <w:pPr>
              <w:pStyle w:val="TableText"/>
              <w:ind w:left="90"/>
              <w:spacing w:before="1" w:line="175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-7"/>
              </w:rPr>
              <w:t>．制定高职分类考试改革方案。</w:t>
            </w:r>
          </w:p>
        </w:tc>
      </w:tr>
      <w:tr>
        <w:trPr>
          <w:trHeight w:val="1431" w:hRule="atLeast"/>
        </w:trPr>
        <w:tc>
          <w:tcPr>
            <w:tcW w:w="680" w:type="dxa"/>
            <w:vAlign w:val="top"/>
            <w:tcBorders>
              <w:left w:val="single" w:color="000000" w:sz="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284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649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103" w:line="178" w:lineRule="auto"/>
              <w:rPr/>
            </w:pPr>
            <w:r>
              <w:rPr>
                <w:spacing w:val="-4"/>
              </w:rPr>
              <w:t>市科技局</w:t>
            </w:r>
          </w:p>
        </w:tc>
        <w:tc>
          <w:tcPr>
            <w:tcW w:w="6634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84" w:right="71" w:firstLine="24"/>
              <w:spacing w:before="44" w:line="194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spacing w:val="-6"/>
              </w:rPr>
              <w:t>．支持搭建全市科技成果转移转化平台，促进科技成果的转化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应用。</w:t>
            </w:r>
          </w:p>
          <w:p>
            <w:pPr>
              <w:pStyle w:val="TableText"/>
              <w:ind w:left="103" w:right="70" w:hanging="18"/>
              <w:spacing w:before="52" w:line="192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spacing w:val="-5"/>
              </w:rPr>
              <w:t>．引导区县与职业院校共建新型研发机构等技术研发和服务平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台，积极吸纳职业教育人才拓展技术服务市场。</w:t>
            </w:r>
          </w:p>
        </w:tc>
      </w:tr>
      <w:tr>
        <w:trPr>
          <w:trHeight w:val="1431" w:hRule="atLeast"/>
        </w:trPr>
        <w:tc>
          <w:tcPr>
            <w:tcW w:w="680" w:type="dxa"/>
            <w:vAlign w:val="top"/>
            <w:tcBorders>
              <w:left w:val="single" w:color="000000" w:sz="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649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103" w:line="182" w:lineRule="auto"/>
              <w:rPr/>
            </w:pPr>
            <w:r>
              <w:rPr>
                <w:spacing w:val="-4"/>
              </w:rPr>
              <w:t>市经济信息委</w:t>
            </w:r>
          </w:p>
        </w:tc>
        <w:tc>
          <w:tcPr>
            <w:tcW w:w="6634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08"/>
              <w:spacing w:before="46" w:line="181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-7"/>
              </w:rPr>
              <w:t>．搭建制造业专业技术人员继续教育平台。</w:t>
            </w:r>
          </w:p>
          <w:p>
            <w:pPr>
              <w:pStyle w:val="TableText"/>
              <w:ind w:left="86" w:right="65" w:hanging="1"/>
              <w:spacing w:before="49" w:line="197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spacing w:val="-5"/>
              </w:rPr>
              <w:t>．推行产业规划和人才需求发布制度，引导高等学校、职业院</w:t>
            </w:r>
            <w:r>
              <w:rPr>
                <w:spacing w:val="9"/>
              </w:rPr>
              <w:t xml:space="preserve"> </w:t>
            </w:r>
            <w:r>
              <w:rPr/>
              <w:t>校紧贴市场需求和就业形势，促进专业布局</w:t>
            </w:r>
            <w:r>
              <w:rPr>
                <w:spacing w:val="-1"/>
              </w:rPr>
              <w:t>与当地产业结构紧</w:t>
            </w:r>
            <w:r>
              <w:rPr/>
              <w:t xml:space="preserve"> </w:t>
            </w:r>
            <w:r>
              <w:rPr>
                <w:spacing w:val="-4"/>
              </w:rPr>
              <w:t>密对接。</w:t>
            </w:r>
          </w:p>
        </w:tc>
      </w:tr>
      <w:tr>
        <w:trPr>
          <w:trHeight w:val="2515" w:hRule="atLeast"/>
        </w:trPr>
        <w:tc>
          <w:tcPr>
            <w:tcW w:w="680" w:type="dxa"/>
            <w:vAlign w:val="top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69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649" w:type="dxa"/>
            <w:vAlign w:val="top"/>
            <w:tcBorders>
              <w:bottom w:val="single" w:color="000000" w:sz="4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103" w:line="178" w:lineRule="auto"/>
              <w:rPr/>
            </w:pPr>
            <w:r>
              <w:rPr>
                <w:spacing w:val="-4"/>
              </w:rPr>
              <w:t>市财政局</w:t>
            </w:r>
          </w:p>
        </w:tc>
        <w:tc>
          <w:tcPr>
            <w:tcW w:w="6634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83" w:right="65" w:firstLine="25"/>
              <w:spacing w:before="37" w:line="201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spacing w:val="-6"/>
              </w:rPr>
              <w:t>．在市级现有职业教育资金中统筹安排适当奖补资金，根据职</w:t>
            </w:r>
            <w:r>
              <w:rPr>
                <w:spacing w:val="13"/>
              </w:rPr>
              <w:t xml:space="preserve"> </w:t>
            </w:r>
            <w:r>
              <w:rPr/>
              <w:t>业院校在示范性产教联合体建设中承担的任务及绩效</w:t>
            </w:r>
            <w:r>
              <w:rPr>
                <w:spacing w:val="-1"/>
              </w:rPr>
              <w:t>评价结果</w:t>
            </w:r>
            <w:r>
              <w:rPr/>
              <w:t xml:space="preserve"> </w:t>
            </w:r>
            <w:r>
              <w:rPr>
                <w:spacing w:val="-3"/>
              </w:rPr>
              <w:t>予以奖补。</w:t>
            </w:r>
          </w:p>
          <w:p>
            <w:pPr>
              <w:pStyle w:val="TableText"/>
              <w:ind w:left="86" w:hanging="1"/>
              <w:spacing w:before="51" w:line="194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2</w:t>
            </w:r>
            <w:r>
              <w:rPr>
                <w:spacing w:val="-10"/>
              </w:rPr>
              <w:t>．配合市教委、市人力社保局、市经济信</w:t>
            </w:r>
            <w:r>
              <w:rPr>
                <w:spacing w:val="-11"/>
              </w:rPr>
              <w:t>息委等行业主管部门，</w:t>
            </w:r>
            <w:r>
              <w:rPr/>
              <w:t xml:space="preserve"> </w:t>
            </w:r>
            <w:r>
              <w:rPr>
                <w:spacing w:val="-4"/>
              </w:rPr>
              <w:t>统筹部门有关项目经费优先用于支持产教联合体建设。</w:t>
            </w:r>
          </w:p>
          <w:p>
            <w:pPr>
              <w:pStyle w:val="TableText"/>
              <w:ind w:left="86" w:right="70" w:firstLine="3"/>
              <w:spacing w:before="49" w:line="194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spacing w:val="-5"/>
              </w:rPr>
              <w:t>．将符合条件的职业教育产教融合项目纳入地方政府专项债券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支持范围。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8"/>
          <w:pgSz w:w="11905" w:h="16841"/>
          <w:pgMar w:top="400" w:right="1464" w:bottom="1795" w:left="1466" w:header="0" w:footer="1479" w:gutter="0"/>
        </w:sectPr>
        <w:rPr/>
      </w:pP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8963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80"/>
        <w:gridCol w:w="1649"/>
        <w:gridCol w:w="6634"/>
      </w:tblGrid>
      <w:tr>
        <w:trPr>
          <w:trHeight w:val="405" w:hRule="atLeast"/>
        </w:trPr>
        <w:tc>
          <w:tcPr>
            <w:tcW w:w="680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ind w:left="101"/>
              <w:spacing w:before="78" w:line="197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1649" w:type="dxa"/>
            <w:vAlign w:val="top"/>
            <w:tcBorders>
              <w:top w:val="single" w:color="000000" w:sz="4" w:space="0"/>
            </w:tcBorders>
          </w:tcPr>
          <w:p>
            <w:pPr>
              <w:ind w:left="362"/>
              <w:spacing w:before="72" w:line="201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7"/>
              </w:rPr>
              <w:t>牵头单位</w:t>
            </w:r>
          </w:p>
        </w:tc>
        <w:tc>
          <w:tcPr>
            <w:tcW w:w="6634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ind w:left="2142"/>
              <w:spacing w:before="74" w:line="200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12"/>
              </w:rPr>
              <w:t>具</w:t>
            </w:r>
            <w:r>
              <w:rPr>
                <w:rFonts w:ascii="FZHei-B01" w:hAnsi="FZHei-B01" w:eastAsia="FZHei-B01" w:cs="FZHei-B01"/>
                <w:sz w:val="24"/>
                <w:szCs w:val="24"/>
              </w:rPr>
              <w:t xml:space="preserve">      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12"/>
              </w:rPr>
              <w:t>体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5"/>
              </w:rPr>
              <w:t xml:space="preserve">      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12"/>
              </w:rPr>
              <w:t>内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2"/>
              </w:rPr>
              <w:t xml:space="preserve">      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12"/>
              </w:rPr>
              <w:t>容</w:t>
            </w:r>
          </w:p>
        </w:tc>
      </w:tr>
      <w:tr>
        <w:trPr>
          <w:trHeight w:val="3219" w:hRule="atLeast"/>
        </w:trPr>
        <w:tc>
          <w:tcPr>
            <w:tcW w:w="680" w:type="dxa"/>
            <w:vAlign w:val="top"/>
            <w:tcBorders>
              <w:left w:val="single" w:color="000000" w:sz="4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84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64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103" w:line="180" w:lineRule="auto"/>
              <w:rPr/>
            </w:pPr>
            <w:r>
              <w:rPr>
                <w:spacing w:val="-4"/>
              </w:rPr>
              <w:t>市人力社保局</w:t>
            </w:r>
          </w:p>
        </w:tc>
        <w:tc>
          <w:tcPr>
            <w:tcW w:w="6634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85" w:right="65" w:firstLine="22"/>
              <w:spacing w:before="40" w:line="199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spacing w:val="-6"/>
              </w:rPr>
              <w:t>．支持职业院校、科研院所等事业单位专业技术人员兼职兼薪</w:t>
            </w:r>
            <w:r>
              <w:rPr>
                <w:spacing w:val="14"/>
              </w:rPr>
              <w:t xml:space="preserve"> </w:t>
            </w:r>
            <w:r>
              <w:rPr/>
              <w:t>和在职创办科技型企业，取得的合法收入不纳</w:t>
            </w:r>
            <w:r>
              <w:rPr>
                <w:spacing w:val="-1"/>
              </w:rPr>
              <w:t>入事业单位绩效</w:t>
            </w:r>
            <w:r>
              <w:rPr/>
              <w:t xml:space="preserve"> </w:t>
            </w:r>
            <w:r>
              <w:rPr>
                <w:spacing w:val="-4"/>
              </w:rPr>
              <w:t>工资总量管理。</w:t>
            </w:r>
          </w:p>
          <w:p>
            <w:pPr>
              <w:pStyle w:val="TableText"/>
              <w:ind w:left="89" w:right="71" w:hanging="4"/>
              <w:spacing w:before="50" w:line="194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spacing w:val="-5"/>
              </w:rPr>
              <w:t>．鼓励产教联合体内职业院校学生到相关企业就业，优先落实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高校毕业生就业扶持政策。</w:t>
            </w:r>
          </w:p>
          <w:p>
            <w:pPr>
              <w:pStyle w:val="TableText"/>
              <w:ind w:left="85" w:right="69" w:firstLine="5"/>
              <w:spacing w:before="49" w:line="194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spacing w:val="-5"/>
              </w:rPr>
              <w:t>．鼓励产教联合体企业、职业院校联合开展职业技能培训，优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先纳入补贴性职业技能培训计划。</w:t>
            </w:r>
          </w:p>
          <w:p>
            <w:pPr>
              <w:pStyle w:val="TableText"/>
              <w:ind w:left="86" w:right="71" w:hanging="2"/>
              <w:spacing w:before="50" w:line="193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spacing w:val="-5"/>
              </w:rPr>
              <w:t>．设立的人才项目，优先鼓励产教联合体申报或委托理事会管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理运营。</w:t>
            </w:r>
          </w:p>
        </w:tc>
      </w:tr>
      <w:tr>
        <w:trPr>
          <w:trHeight w:val="3220" w:hRule="atLeast"/>
        </w:trPr>
        <w:tc>
          <w:tcPr>
            <w:tcW w:w="680" w:type="dxa"/>
            <w:vAlign w:val="top"/>
            <w:tcBorders>
              <w:left w:val="single" w:color="000000" w:sz="4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83"/>
              <w:spacing w:before="69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64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103" w:line="178" w:lineRule="auto"/>
              <w:rPr/>
            </w:pPr>
            <w:r>
              <w:rPr>
                <w:spacing w:val="-4"/>
              </w:rPr>
              <w:t>重庆市税务局</w:t>
            </w:r>
          </w:p>
        </w:tc>
        <w:tc>
          <w:tcPr>
            <w:tcW w:w="6634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84" w:firstLine="24"/>
              <w:spacing w:before="45" w:line="194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spacing w:val="-11"/>
              </w:rPr>
              <w:t>．企业投资兴办的职业教育学校，取得非营利组织免税</w:t>
            </w:r>
            <w:r>
              <w:rPr>
                <w:spacing w:val="-12"/>
              </w:rPr>
              <w:t>资格的，</w:t>
            </w:r>
            <w:r>
              <w:rPr/>
              <w:t xml:space="preserve"> </w:t>
            </w:r>
            <w:r>
              <w:rPr>
                <w:spacing w:val="-4"/>
              </w:rPr>
              <w:t>其取得捐赠收入为企业所得税免税收入。</w:t>
            </w:r>
          </w:p>
          <w:p>
            <w:pPr>
              <w:pStyle w:val="TableText"/>
              <w:ind w:left="60" w:firstLine="24"/>
              <w:spacing w:before="48" w:line="203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spacing w:val="-5"/>
              </w:rPr>
              <w:t>．对设在西部地区的从事教育服务业的企业，如主</w:t>
            </w:r>
            <w:r>
              <w:rPr>
                <w:spacing w:val="-6"/>
              </w:rPr>
              <w:t>营业务属于</w:t>
            </w:r>
            <w:r>
              <w:rPr/>
              <w:t xml:space="preserve">  </w:t>
            </w:r>
            <w:r>
              <w:rPr/>
              <w:t>《西部地区鼓励类产业目录》中规定的产业项目</w:t>
            </w:r>
            <w:r>
              <w:rPr>
                <w:spacing w:val="-1"/>
              </w:rPr>
              <w:t>，且主营业务</w:t>
            </w:r>
            <w:r>
              <w:rPr/>
              <w:t xml:space="preserve">  </w:t>
            </w:r>
            <w:r>
              <w:rPr>
                <w:spacing w:val="-7"/>
              </w:rPr>
              <w:t>收入占企业收入总额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60%</w:t>
            </w:r>
            <w:r>
              <w:rPr>
                <w:spacing w:val="-7"/>
              </w:rPr>
              <w:t>以上，减按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15%</w:t>
            </w:r>
            <w:r>
              <w:rPr>
                <w:spacing w:val="-7"/>
              </w:rPr>
              <w:t>税率征收企业所得税。</w:t>
            </w:r>
            <w:r>
              <w:rPr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spacing w:val="-4"/>
              </w:rPr>
              <w:t>．产教融合型企业兴办职业教育的投资符</w:t>
            </w:r>
            <w:r>
              <w:rPr>
                <w:spacing w:val="-5"/>
              </w:rPr>
              <w:t>合规定的，可按投资</w:t>
            </w:r>
            <w:r>
              <w:rPr/>
              <w:t xml:space="preserve">  </w:t>
            </w:r>
            <w:r>
              <w:rPr>
                <w:spacing w:val="-4"/>
              </w:rPr>
              <w:t>额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30%</w:t>
            </w:r>
            <w:r>
              <w:rPr>
                <w:spacing w:val="-4"/>
              </w:rPr>
              <w:t>的比例抵免当年应缴教育费附加和地方教育附加。</w:t>
            </w:r>
          </w:p>
          <w:p>
            <w:pPr>
              <w:pStyle w:val="TableText"/>
              <w:ind w:left="87" w:right="74" w:hanging="3"/>
              <w:spacing w:before="49" w:line="192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4</w:t>
            </w:r>
            <w:r>
              <w:rPr>
                <w:spacing w:val="3"/>
              </w:rPr>
              <w:t>．</w:t>
            </w:r>
            <w:r>
              <w:rPr>
                <w:spacing w:val="-45"/>
              </w:rPr>
              <w:t xml:space="preserve"> </w:t>
            </w:r>
            <w:r>
              <w:rPr>
                <w:spacing w:val="3"/>
              </w:rPr>
              <w:t>对参与产教联合体的企业按照相关规定落实好税收优惠政</w:t>
            </w:r>
            <w:r>
              <w:rPr/>
              <w:t xml:space="preserve"> </w:t>
            </w:r>
            <w:r>
              <w:rPr>
                <w:spacing w:val="-4"/>
              </w:rPr>
              <w:t>策。</w:t>
            </w:r>
          </w:p>
        </w:tc>
      </w:tr>
      <w:tr>
        <w:trPr>
          <w:trHeight w:val="5020" w:hRule="atLeast"/>
        </w:trPr>
        <w:tc>
          <w:tcPr>
            <w:tcW w:w="680" w:type="dxa"/>
            <w:vAlign w:val="top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649" w:type="dxa"/>
            <w:vAlign w:val="top"/>
            <w:tcBorders>
              <w:bottom w:val="single" w:color="000000" w:sz="4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" w:right="79" w:firstLine="25"/>
              <w:spacing w:before="103" w:line="199" w:lineRule="auto"/>
              <w:jc w:val="both"/>
              <w:rPr/>
            </w:pPr>
            <w:r>
              <w:rPr>
                <w:spacing w:val="3"/>
              </w:rPr>
              <w:t>国家金融监督</w:t>
            </w:r>
            <w:r>
              <w:rPr/>
              <w:t xml:space="preserve"> </w:t>
            </w:r>
            <w:r>
              <w:rPr>
                <w:spacing w:val="7"/>
              </w:rPr>
              <w:t>管理总局重庆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监管局</w:t>
            </w:r>
          </w:p>
        </w:tc>
        <w:tc>
          <w:tcPr>
            <w:tcW w:w="6634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83" w:firstLine="25"/>
              <w:spacing w:before="49" w:line="205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</w:t>
            </w:r>
            <w:r>
              <w:rPr>
                <w:spacing w:val="2"/>
              </w:rPr>
              <w:t>．</w:t>
            </w:r>
            <w:r>
              <w:rPr>
                <w:spacing w:val="-50"/>
              </w:rPr>
              <w:t xml:space="preserve"> </w:t>
            </w:r>
            <w:r>
              <w:rPr>
                <w:spacing w:val="2"/>
              </w:rPr>
              <w:t>鼓励银行业金融机构加大产教联合体建</w:t>
            </w:r>
            <w:r>
              <w:rPr>
                <w:spacing w:val="1"/>
              </w:rPr>
              <w:t>设项目贷款投放力</w:t>
            </w:r>
            <w:r>
              <w:rPr/>
              <w:t xml:space="preserve">  </w:t>
            </w:r>
            <w:r>
              <w:rPr>
                <w:spacing w:val="-1"/>
              </w:rPr>
              <w:t>度，加大项目营运期间流动资金贷款支持，合理匹配贷款期限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和项目期限。对产教联合体内的企业和项目，建立贷款审批及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放款流程绿色通道。对产教联合体牵头企业加大融资服务指导。</w:t>
            </w:r>
            <w:r>
              <w:rPr>
                <w:spacing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spacing w:val="-5"/>
              </w:rPr>
              <w:t>．鼓励银行业金融机构针对产教联合体内企业和项目</w:t>
            </w:r>
            <w:r>
              <w:rPr>
                <w:spacing w:val="-6"/>
              </w:rPr>
              <w:t>的运营特</w:t>
            </w:r>
            <w:r>
              <w:rPr/>
              <w:t xml:space="preserve">  </w:t>
            </w:r>
            <w:r>
              <w:rPr>
                <w:spacing w:val="-1"/>
              </w:rPr>
              <w:t>点，差异化设计金融产品，增强个性化、定制化保险产品对企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业、项目保障作用的发挥，探索通过股权融资、基金投资、投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贷联动等方式加大金融支持。</w:t>
            </w:r>
          </w:p>
          <w:p>
            <w:pPr>
              <w:pStyle w:val="TableText"/>
              <w:ind w:left="83" w:right="65" w:firstLine="6"/>
              <w:spacing w:before="45" w:line="200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-6"/>
              </w:rPr>
              <w:t>．引导金融机构通过提供优惠利率贷款、信用贷款和扩大中长</w:t>
            </w:r>
            <w:r>
              <w:rPr/>
              <w:t xml:space="preserve"> </w:t>
            </w:r>
            <w:r>
              <w:rPr/>
              <w:t>期贷款发放规模、承销债券等措施，支持产教联合体</w:t>
            </w:r>
            <w:r>
              <w:rPr>
                <w:spacing w:val="-1"/>
              </w:rPr>
              <w:t>内企业拓</w:t>
            </w:r>
            <w:r>
              <w:rPr/>
              <w:t xml:space="preserve"> </w:t>
            </w:r>
            <w:r>
              <w:rPr>
                <w:spacing w:val="-4"/>
              </w:rPr>
              <w:t>宽融资渠道，促进企业综合融资成本稳中有降。</w:t>
            </w:r>
          </w:p>
          <w:p>
            <w:pPr>
              <w:pStyle w:val="TableText"/>
              <w:ind w:left="98" w:right="65" w:hanging="14"/>
              <w:spacing w:before="46" w:line="199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rPr>
                <w:spacing w:val="-3"/>
              </w:rPr>
              <w:t>．优化信用风险分担，探索建立“担保机构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+</w:t>
            </w:r>
            <w:r>
              <w:rPr>
                <w:spacing w:val="-3"/>
              </w:rPr>
              <w:t>银行机构”的风</w:t>
            </w:r>
            <w:r>
              <w:rPr/>
              <w:t xml:space="preserve"> </w:t>
            </w:r>
            <w:r>
              <w:rPr>
                <w:spacing w:val="-1"/>
              </w:rPr>
              <w:t>险分担机制，优化担保流程、降低担保费率，加大产教联合体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内企业和项目的增信力度，提高融资获得率。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9"/>
          <w:pgSz w:w="11905" w:h="16841"/>
          <w:pgMar w:top="400" w:right="1464" w:bottom="1795" w:left="1466" w:header="0" w:footer="1479" w:gutter="0"/>
        </w:sectPr>
        <w:rPr/>
      </w:pP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tbl>
      <w:tblPr>
        <w:tblStyle w:val="TableNormal"/>
        <w:tblW w:w="8903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452"/>
        <w:gridCol w:w="4451"/>
      </w:tblGrid>
      <w:tr>
        <w:trPr>
          <w:trHeight w:val="1177" w:hRule="atLeast"/>
        </w:trPr>
        <w:tc>
          <w:tcPr>
            <w:tcW w:w="8903" w:type="dxa"/>
            <w:vAlign w:val="top"/>
            <w:gridSpan w:val="2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pStyle w:val="TableText"/>
              <w:ind w:left="322"/>
              <w:spacing w:before="160" w:line="58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  <w:position w:val="23"/>
              </w:rPr>
              <w:t>抄送：</w:t>
            </w:r>
            <w:r>
              <w:rPr>
                <w:sz w:val="27"/>
                <w:szCs w:val="27"/>
                <w:spacing w:val="-36"/>
                <w:position w:val="23"/>
              </w:rPr>
              <w:t xml:space="preserve"> </w:t>
            </w:r>
            <w:r>
              <w:rPr>
                <w:sz w:val="27"/>
                <w:szCs w:val="27"/>
                <w:spacing w:val="2"/>
                <w:position w:val="23"/>
              </w:rPr>
              <w:t>市委办公厅，</w:t>
            </w:r>
            <w:r>
              <w:rPr>
                <w:sz w:val="27"/>
                <w:szCs w:val="27"/>
                <w:spacing w:val="-45"/>
                <w:position w:val="23"/>
              </w:rPr>
              <w:t xml:space="preserve"> </w:t>
            </w:r>
            <w:r>
              <w:rPr>
                <w:sz w:val="27"/>
                <w:szCs w:val="27"/>
                <w:spacing w:val="2"/>
                <w:position w:val="23"/>
              </w:rPr>
              <w:t>市人大常委会办公厅，</w:t>
            </w:r>
            <w:r>
              <w:rPr>
                <w:sz w:val="27"/>
                <w:szCs w:val="27"/>
                <w:spacing w:val="-46"/>
                <w:position w:val="23"/>
              </w:rPr>
              <w:t xml:space="preserve"> </w:t>
            </w:r>
            <w:r>
              <w:rPr>
                <w:sz w:val="27"/>
                <w:szCs w:val="27"/>
                <w:spacing w:val="2"/>
                <w:position w:val="23"/>
              </w:rPr>
              <w:t>市政协办公厅，</w:t>
            </w:r>
            <w:r>
              <w:rPr>
                <w:sz w:val="27"/>
                <w:szCs w:val="27"/>
                <w:spacing w:val="-45"/>
                <w:position w:val="23"/>
              </w:rPr>
              <w:t xml:space="preserve"> </w:t>
            </w:r>
            <w:r>
              <w:rPr>
                <w:sz w:val="27"/>
                <w:szCs w:val="27"/>
                <w:spacing w:val="2"/>
                <w:position w:val="23"/>
              </w:rPr>
              <w:t>市监委，</w:t>
            </w:r>
          </w:p>
          <w:p>
            <w:pPr>
              <w:pStyle w:val="TableText"/>
              <w:ind w:left="1160"/>
              <w:spacing w:before="1" w:line="18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市高法院，</w:t>
            </w:r>
            <w:r>
              <w:rPr>
                <w:sz w:val="27"/>
                <w:szCs w:val="27"/>
                <w:spacing w:val="-45"/>
              </w:rPr>
              <w:t xml:space="preserve"> </w:t>
            </w:r>
            <w:r>
              <w:rPr>
                <w:sz w:val="27"/>
                <w:szCs w:val="27"/>
              </w:rPr>
              <w:t>市检察院，</w:t>
            </w:r>
            <w:r>
              <w:rPr>
                <w:sz w:val="27"/>
                <w:szCs w:val="27"/>
                <w:spacing w:val="-51"/>
              </w:rPr>
              <w:t xml:space="preserve"> </w:t>
            </w:r>
            <w:r>
              <w:rPr>
                <w:sz w:val="27"/>
                <w:szCs w:val="27"/>
              </w:rPr>
              <w:t>重庆警备区。</w:t>
            </w:r>
          </w:p>
        </w:tc>
      </w:tr>
      <w:tr>
        <w:trPr>
          <w:trHeight w:val="634" w:hRule="atLeast"/>
        </w:trPr>
        <w:tc>
          <w:tcPr>
            <w:tcW w:w="4452" w:type="dxa"/>
            <w:vAlign w:val="top"/>
            <w:tcBorders>
              <w:top w:val="single" w:color="000000" w:sz="2" w:space="0"/>
              <w:bottom w:val="single" w:color="000000" w:sz="6" w:space="0"/>
            </w:tcBorders>
          </w:tcPr>
          <w:p>
            <w:pPr>
              <w:pStyle w:val="TableText"/>
              <w:ind w:left="331"/>
              <w:spacing w:before="168" w:line="18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3"/>
              </w:rPr>
              <w:t>重庆市人民政府办公厅</w:t>
            </w:r>
          </w:p>
        </w:tc>
        <w:tc>
          <w:tcPr>
            <w:tcW w:w="4451" w:type="dxa"/>
            <w:vAlign w:val="top"/>
            <w:tcBorders>
              <w:top w:val="single" w:color="000000" w:sz="2" w:space="0"/>
              <w:bottom w:val="single" w:color="000000" w:sz="6" w:space="0"/>
            </w:tcBorders>
          </w:tcPr>
          <w:p>
            <w:pPr>
              <w:pStyle w:val="TableText"/>
              <w:ind w:left="1494"/>
              <w:spacing w:before="166" w:line="184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6"/>
              </w:rPr>
              <w:t>2023 </w:t>
            </w:r>
            <w:r>
              <w:rPr>
                <w:sz w:val="27"/>
                <w:szCs w:val="27"/>
                <w:spacing w:val="-6"/>
              </w:rPr>
              <w:t>年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6"/>
              </w:rPr>
              <w:t>9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38"/>
              </w:rPr>
              <w:t xml:space="preserve"> </w:t>
            </w:r>
            <w:r>
              <w:rPr>
                <w:sz w:val="27"/>
                <w:szCs w:val="27"/>
                <w:spacing w:val="-6"/>
              </w:rPr>
              <w:t>月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6"/>
              </w:rPr>
              <w:t>20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5"/>
              </w:rPr>
              <w:t xml:space="preserve">  </w:t>
            </w:r>
            <w:r>
              <w:rPr>
                <w:sz w:val="27"/>
                <w:szCs w:val="27"/>
                <w:spacing w:val="-6"/>
              </w:rPr>
              <w:t>日印发</w:t>
            </w:r>
          </w:p>
        </w:tc>
      </w:tr>
    </w:tbl>
    <w:p>
      <w:pPr>
        <w:ind w:firstLine="5793"/>
        <w:spacing w:before="171" w:line="960" w:lineRule="exact"/>
        <w:rPr/>
      </w:pPr>
      <w:r>
        <w:rPr>
          <w:position w:val="-19"/>
        </w:rPr>
        <w:drawing>
          <wp:inline distT="0" distB="0" distL="0" distR="0">
            <wp:extent cx="1789145" cy="60958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89145" cy="609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20"/>
      <w:pgSz w:w="11905" w:h="16841"/>
      <w:pgMar w:top="400" w:right="1499" w:bottom="400" w:left="150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3"/>
      <w:spacing w:line="158" w:lineRule="auto"/>
      <w:rPr>
        <w:rFonts w:ascii="Microsoft YaHei" w:hAnsi="Microsoft YaHei" w:eastAsia="Microsoft YaHei" w:cs="Microsoft YaHei"/>
        <w:sz w:val="27"/>
        <w:szCs w:val="27"/>
      </w:rPr>
    </w:pPr>
    <w:r>
      <w:rPr>
        <w:rFonts w:ascii="Microsoft YaHei" w:hAnsi="Microsoft YaHei" w:eastAsia="Microsoft YaHei" w:cs="Microsoft YaHei"/>
        <w:sz w:val="27"/>
        <w:szCs w:val="27"/>
        <w:spacing w:val="13"/>
        <w:w w:val="164"/>
      </w:rPr>
      <w:t>―</w:t>
    </w:r>
    <w:r>
      <w:rPr>
        <w:rFonts w:ascii="Microsoft YaHei" w:hAnsi="Microsoft YaHei" w:eastAsia="Microsoft YaHei" w:cs="Microsoft YaHei"/>
        <w:sz w:val="27"/>
        <w:szCs w:val="27"/>
        <w:spacing w:val="66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  <w:spacing w:val="13"/>
        <w:w w:val="164"/>
      </w:rPr>
      <w:t>2</w:t>
    </w:r>
    <w:r>
      <w:rPr>
        <w:rFonts w:ascii="Times New Roman" w:hAnsi="Times New Roman" w:eastAsia="Times New Roman" w:cs="Times New Roman"/>
        <w:sz w:val="27"/>
        <w:szCs w:val="27"/>
        <w:spacing w:val="11"/>
      </w:rPr>
      <w:t xml:space="preserve">  </w:t>
    </w:r>
    <w:r>
      <w:rPr>
        <w:rFonts w:ascii="Microsoft YaHei" w:hAnsi="Microsoft YaHei" w:eastAsia="Microsoft YaHei" w:cs="Microsoft YaHei"/>
        <w:sz w:val="27"/>
        <w:szCs w:val="27"/>
        <w:spacing w:val="13"/>
        <w:w w:val="164"/>
      </w:rPr>
      <w:t>―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68"/>
      <w:spacing w:line="158" w:lineRule="auto"/>
      <w:rPr>
        <w:rFonts w:ascii="Microsoft YaHei" w:hAnsi="Microsoft YaHei" w:eastAsia="Microsoft YaHei" w:cs="Microsoft YaHei"/>
        <w:sz w:val="27"/>
        <w:szCs w:val="27"/>
      </w:rPr>
    </w:pPr>
    <w:r>
      <w:rPr>
        <w:rFonts w:ascii="Microsoft YaHei" w:hAnsi="Microsoft YaHei" w:eastAsia="Microsoft YaHei" w:cs="Microsoft YaHei"/>
        <w:sz w:val="27"/>
        <w:szCs w:val="27"/>
        <w:spacing w:val="32"/>
        <w:w w:val="125"/>
      </w:rPr>
      <w:t>―</w:t>
    </w:r>
    <w:r>
      <w:rPr>
        <w:rFonts w:ascii="Microsoft YaHei" w:hAnsi="Microsoft YaHei" w:eastAsia="Microsoft YaHei" w:cs="Microsoft YaHei"/>
        <w:sz w:val="27"/>
        <w:szCs w:val="27"/>
        <w:spacing w:val="8"/>
      </w:rPr>
      <w:t xml:space="preserve">  </w:t>
    </w:r>
    <w:r>
      <w:rPr>
        <w:rFonts w:ascii="Times New Roman" w:hAnsi="Times New Roman" w:eastAsia="Times New Roman" w:cs="Times New Roman"/>
        <w:sz w:val="27"/>
        <w:szCs w:val="27"/>
        <w:spacing w:val="32"/>
        <w:w w:val="125"/>
      </w:rPr>
      <w:t>11</w:t>
    </w:r>
    <w:r>
      <w:rPr>
        <w:rFonts w:ascii="Times New Roman" w:hAnsi="Times New Roman" w:eastAsia="Times New Roman" w:cs="Times New Roman"/>
        <w:sz w:val="27"/>
        <w:szCs w:val="27"/>
        <w:spacing w:val="11"/>
      </w:rPr>
      <w:t xml:space="preserve">  </w:t>
    </w:r>
    <w:r>
      <w:rPr>
        <w:rFonts w:ascii="Microsoft YaHei" w:hAnsi="Microsoft YaHei" w:eastAsia="Microsoft YaHei" w:cs="Microsoft YaHei"/>
        <w:sz w:val="27"/>
        <w:szCs w:val="27"/>
        <w:spacing w:val="32"/>
        <w:w w:val="125"/>
      </w:rPr>
      <w:t>―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1"/>
      <w:spacing w:line="158" w:lineRule="auto"/>
      <w:rPr>
        <w:rFonts w:ascii="Microsoft YaHei" w:hAnsi="Microsoft YaHei" w:eastAsia="Microsoft YaHei" w:cs="Microsoft YaHei"/>
        <w:sz w:val="27"/>
        <w:szCs w:val="27"/>
      </w:rPr>
    </w:pPr>
    <w:r>
      <w:rPr>
        <w:rFonts w:ascii="Microsoft YaHei" w:hAnsi="Microsoft YaHei" w:eastAsia="Microsoft YaHei" w:cs="Microsoft YaHei"/>
        <w:sz w:val="27"/>
        <w:szCs w:val="27"/>
        <w:spacing w:val="32"/>
        <w:w w:val="125"/>
      </w:rPr>
      <w:t>―</w:t>
    </w:r>
    <w:r>
      <w:rPr>
        <w:rFonts w:ascii="Microsoft YaHei" w:hAnsi="Microsoft YaHei" w:eastAsia="Microsoft YaHei" w:cs="Microsoft YaHei"/>
        <w:sz w:val="27"/>
        <w:szCs w:val="27"/>
        <w:spacing w:val="8"/>
      </w:rPr>
      <w:t xml:space="preserve">  </w:t>
    </w:r>
    <w:r>
      <w:rPr>
        <w:rFonts w:ascii="Times New Roman" w:hAnsi="Times New Roman" w:eastAsia="Times New Roman" w:cs="Times New Roman"/>
        <w:sz w:val="27"/>
        <w:szCs w:val="27"/>
        <w:spacing w:val="32"/>
        <w:w w:val="125"/>
      </w:rPr>
      <w:t>12</w:t>
    </w:r>
    <w:r>
      <w:rPr>
        <w:rFonts w:ascii="Times New Roman" w:hAnsi="Times New Roman" w:eastAsia="Times New Roman" w:cs="Times New Roman"/>
        <w:sz w:val="27"/>
        <w:szCs w:val="27"/>
        <w:spacing w:val="11"/>
      </w:rPr>
      <w:t xml:space="preserve">  </w:t>
    </w:r>
    <w:r>
      <w:rPr>
        <w:rFonts w:ascii="Microsoft YaHei" w:hAnsi="Microsoft YaHei" w:eastAsia="Microsoft YaHei" w:cs="Microsoft YaHei"/>
        <w:sz w:val="27"/>
        <w:szCs w:val="27"/>
        <w:spacing w:val="32"/>
        <w:w w:val="125"/>
      </w:rPr>
      <w:t>―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68"/>
      <w:spacing w:line="158" w:lineRule="auto"/>
      <w:rPr>
        <w:rFonts w:ascii="Microsoft YaHei" w:hAnsi="Microsoft YaHei" w:eastAsia="Microsoft YaHei" w:cs="Microsoft YaHei"/>
        <w:sz w:val="27"/>
        <w:szCs w:val="27"/>
      </w:rPr>
    </w:pPr>
    <w:r>
      <w:rPr>
        <w:rFonts w:ascii="Microsoft YaHei" w:hAnsi="Microsoft YaHei" w:eastAsia="Microsoft YaHei" w:cs="Microsoft YaHei"/>
        <w:sz w:val="27"/>
        <w:szCs w:val="27"/>
        <w:spacing w:val="32"/>
        <w:w w:val="125"/>
      </w:rPr>
      <w:t>―</w:t>
    </w:r>
    <w:r>
      <w:rPr>
        <w:rFonts w:ascii="Microsoft YaHei" w:hAnsi="Microsoft YaHei" w:eastAsia="Microsoft YaHei" w:cs="Microsoft YaHei"/>
        <w:sz w:val="27"/>
        <w:szCs w:val="27"/>
        <w:spacing w:val="8"/>
      </w:rPr>
      <w:t xml:space="preserve">  </w:t>
    </w:r>
    <w:r>
      <w:rPr>
        <w:rFonts w:ascii="Times New Roman" w:hAnsi="Times New Roman" w:eastAsia="Times New Roman" w:cs="Times New Roman"/>
        <w:sz w:val="27"/>
        <w:szCs w:val="27"/>
        <w:spacing w:val="32"/>
        <w:w w:val="125"/>
      </w:rPr>
      <w:t>13</w:t>
    </w:r>
    <w:r>
      <w:rPr>
        <w:rFonts w:ascii="Times New Roman" w:hAnsi="Times New Roman" w:eastAsia="Times New Roman" w:cs="Times New Roman"/>
        <w:sz w:val="27"/>
        <w:szCs w:val="27"/>
        <w:spacing w:val="11"/>
      </w:rPr>
      <w:t xml:space="preserve">  </w:t>
    </w:r>
    <w:r>
      <w:rPr>
        <w:rFonts w:ascii="Microsoft YaHei" w:hAnsi="Microsoft YaHei" w:eastAsia="Microsoft YaHei" w:cs="Microsoft YaHei"/>
        <w:sz w:val="27"/>
        <w:szCs w:val="27"/>
        <w:spacing w:val="32"/>
        <w:w w:val="125"/>
      </w:rPr>
      <w:t>―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8"/>
      <w:spacing w:line="158" w:lineRule="auto"/>
      <w:rPr>
        <w:rFonts w:ascii="Microsoft YaHei" w:hAnsi="Microsoft YaHei" w:eastAsia="Microsoft YaHei" w:cs="Microsoft YaHei"/>
        <w:sz w:val="27"/>
        <w:szCs w:val="27"/>
      </w:rPr>
    </w:pPr>
    <w:r>
      <w:rPr>
        <w:rFonts w:ascii="Microsoft YaHei" w:hAnsi="Microsoft YaHei" w:eastAsia="Microsoft YaHei" w:cs="Microsoft YaHei"/>
        <w:sz w:val="27"/>
        <w:szCs w:val="27"/>
        <w:spacing w:val="32"/>
        <w:w w:val="125"/>
      </w:rPr>
      <w:t>―</w:t>
    </w:r>
    <w:r>
      <w:rPr>
        <w:rFonts w:ascii="Microsoft YaHei" w:hAnsi="Microsoft YaHei" w:eastAsia="Microsoft YaHei" w:cs="Microsoft YaHei"/>
        <w:sz w:val="27"/>
        <w:szCs w:val="27"/>
        <w:spacing w:val="8"/>
      </w:rPr>
      <w:t xml:space="preserve">  </w:t>
    </w:r>
    <w:r>
      <w:rPr>
        <w:rFonts w:ascii="Times New Roman" w:hAnsi="Times New Roman" w:eastAsia="Times New Roman" w:cs="Times New Roman"/>
        <w:sz w:val="27"/>
        <w:szCs w:val="27"/>
        <w:spacing w:val="32"/>
        <w:w w:val="125"/>
      </w:rPr>
      <w:t>14</w:t>
    </w:r>
    <w:r>
      <w:rPr>
        <w:rFonts w:ascii="Times New Roman" w:hAnsi="Times New Roman" w:eastAsia="Times New Roman" w:cs="Times New Roman"/>
        <w:sz w:val="27"/>
        <w:szCs w:val="27"/>
        <w:spacing w:val="11"/>
      </w:rPr>
      <w:t xml:space="preserve">  </w:t>
    </w:r>
    <w:r>
      <w:rPr>
        <w:rFonts w:ascii="Microsoft YaHei" w:hAnsi="Microsoft YaHei" w:eastAsia="Microsoft YaHei" w:cs="Microsoft YaHei"/>
        <w:sz w:val="27"/>
        <w:szCs w:val="27"/>
        <w:spacing w:val="32"/>
        <w:w w:val="125"/>
      </w:rPr>
      <w:t>―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46"/>
      <w:spacing w:line="158" w:lineRule="auto"/>
      <w:rPr>
        <w:rFonts w:ascii="Microsoft YaHei" w:hAnsi="Microsoft YaHei" w:eastAsia="Microsoft YaHei" w:cs="Microsoft YaHei"/>
        <w:sz w:val="27"/>
        <w:szCs w:val="27"/>
      </w:rPr>
    </w:pPr>
    <w:r>
      <w:rPr>
        <w:rFonts w:ascii="Microsoft YaHei" w:hAnsi="Microsoft YaHei" w:eastAsia="Microsoft YaHei" w:cs="Microsoft YaHei"/>
        <w:sz w:val="27"/>
        <w:szCs w:val="27"/>
        <w:spacing w:val="32"/>
        <w:w w:val="125"/>
      </w:rPr>
      <w:t>―</w:t>
    </w:r>
    <w:r>
      <w:rPr>
        <w:rFonts w:ascii="Microsoft YaHei" w:hAnsi="Microsoft YaHei" w:eastAsia="Microsoft YaHei" w:cs="Microsoft YaHei"/>
        <w:sz w:val="27"/>
        <w:szCs w:val="27"/>
        <w:spacing w:val="8"/>
      </w:rPr>
      <w:t xml:space="preserve">  </w:t>
    </w:r>
    <w:r>
      <w:rPr>
        <w:rFonts w:ascii="Times New Roman" w:hAnsi="Times New Roman" w:eastAsia="Times New Roman" w:cs="Times New Roman"/>
        <w:sz w:val="27"/>
        <w:szCs w:val="27"/>
        <w:spacing w:val="32"/>
        <w:w w:val="125"/>
      </w:rPr>
      <w:t>15</w:t>
    </w:r>
    <w:r>
      <w:rPr>
        <w:rFonts w:ascii="Times New Roman" w:hAnsi="Times New Roman" w:eastAsia="Times New Roman" w:cs="Times New Roman"/>
        <w:sz w:val="27"/>
        <w:szCs w:val="27"/>
        <w:spacing w:val="11"/>
      </w:rPr>
      <w:t xml:space="preserve">  </w:t>
    </w:r>
    <w:r>
      <w:rPr>
        <w:rFonts w:ascii="Microsoft YaHei" w:hAnsi="Microsoft YaHei" w:eastAsia="Microsoft YaHei" w:cs="Microsoft YaHei"/>
        <w:sz w:val="27"/>
        <w:szCs w:val="27"/>
        <w:spacing w:val="32"/>
        <w:w w:val="125"/>
      </w:rPr>
      <w:t>―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2"/>
      <w:spacing w:line="158" w:lineRule="auto"/>
      <w:rPr>
        <w:rFonts w:ascii="Microsoft YaHei" w:hAnsi="Microsoft YaHei" w:eastAsia="Microsoft YaHei" w:cs="Microsoft YaHei"/>
        <w:sz w:val="27"/>
        <w:szCs w:val="27"/>
      </w:rPr>
    </w:pPr>
    <w:r>
      <w:rPr>
        <w:rFonts w:ascii="Microsoft YaHei" w:hAnsi="Microsoft YaHei" w:eastAsia="Microsoft YaHei" w:cs="Microsoft YaHei"/>
        <w:sz w:val="27"/>
        <w:szCs w:val="27"/>
        <w:spacing w:val="32"/>
        <w:w w:val="125"/>
      </w:rPr>
      <w:t>―</w:t>
    </w:r>
    <w:r>
      <w:rPr>
        <w:rFonts w:ascii="Microsoft YaHei" w:hAnsi="Microsoft YaHei" w:eastAsia="Microsoft YaHei" w:cs="Microsoft YaHei"/>
        <w:sz w:val="27"/>
        <w:szCs w:val="27"/>
        <w:spacing w:val="8"/>
      </w:rPr>
      <w:t xml:space="preserve">  </w:t>
    </w:r>
    <w:r>
      <w:rPr>
        <w:rFonts w:ascii="Times New Roman" w:hAnsi="Times New Roman" w:eastAsia="Times New Roman" w:cs="Times New Roman"/>
        <w:sz w:val="27"/>
        <w:szCs w:val="27"/>
        <w:spacing w:val="32"/>
        <w:w w:val="125"/>
      </w:rPr>
      <w:t>16</w:t>
    </w:r>
    <w:r>
      <w:rPr>
        <w:rFonts w:ascii="Times New Roman" w:hAnsi="Times New Roman" w:eastAsia="Times New Roman" w:cs="Times New Roman"/>
        <w:sz w:val="27"/>
        <w:szCs w:val="27"/>
        <w:spacing w:val="11"/>
      </w:rPr>
      <w:t xml:space="preserve">  </w:t>
    </w:r>
    <w:r>
      <w:rPr>
        <w:rFonts w:ascii="Microsoft YaHei" w:hAnsi="Microsoft YaHei" w:eastAsia="Microsoft YaHei" w:cs="Microsoft YaHei"/>
        <w:sz w:val="27"/>
        <w:szCs w:val="27"/>
        <w:spacing w:val="32"/>
        <w:w w:val="125"/>
      </w:rPr>
      <w:t>―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8"/>
      <w:spacing w:line="158" w:lineRule="auto"/>
      <w:rPr>
        <w:rFonts w:ascii="Microsoft YaHei" w:hAnsi="Microsoft YaHei" w:eastAsia="Microsoft YaHei" w:cs="Microsoft YaHei"/>
        <w:sz w:val="27"/>
        <w:szCs w:val="27"/>
      </w:rPr>
    </w:pPr>
    <w:r>
      <w:rPr>
        <w:rFonts w:ascii="Microsoft YaHei" w:hAnsi="Microsoft YaHei" w:eastAsia="Microsoft YaHei" w:cs="Microsoft YaHei"/>
        <w:sz w:val="27"/>
        <w:szCs w:val="27"/>
        <w:spacing w:val="21"/>
        <w:w w:val="156"/>
      </w:rPr>
      <w:t>―</w:t>
    </w:r>
    <w:r>
      <w:rPr>
        <w:rFonts w:ascii="Microsoft YaHei" w:hAnsi="Microsoft YaHei" w:eastAsia="Microsoft YaHei" w:cs="Microsoft YaHei"/>
        <w:sz w:val="27"/>
        <w:szCs w:val="27"/>
        <w:spacing w:val="72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  <w:spacing w:val="21"/>
        <w:w w:val="156"/>
      </w:rPr>
      <w:t>3</w:t>
    </w:r>
    <w:r>
      <w:rPr>
        <w:rFonts w:ascii="Times New Roman" w:hAnsi="Times New Roman" w:eastAsia="Times New Roman" w:cs="Times New Roman"/>
        <w:sz w:val="27"/>
        <w:szCs w:val="27"/>
        <w:spacing w:val="11"/>
      </w:rPr>
      <w:t xml:space="preserve">  </w:t>
    </w:r>
    <w:r>
      <w:rPr>
        <w:rFonts w:ascii="Microsoft YaHei" w:hAnsi="Microsoft YaHei" w:eastAsia="Microsoft YaHei" w:cs="Microsoft YaHei"/>
        <w:sz w:val="27"/>
        <w:szCs w:val="27"/>
        <w:spacing w:val="21"/>
        <w:w w:val="156"/>
      </w:rPr>
      <w:t>―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1"/>
      <w:spacing w:line="158" w:lineRule="auto"/>
      <w:rPr>
        <w:rFonts w:ascii="Microsoft YaHei" w:hAnsi="Microsoft YaHei" w:eastAsia="Microsoft YaHei" w:cs="Microsoft YaHei"/>
        <w:sz w:val="27"/>
        <w:szCs w:val="27"/>
      </w:rPr>
    </w:pPr>
    <w:r>
      <w:rPr>
        <w:rFonts w:ascii="Microsoft YaHei" w:hAnsi="Microsoft YaHei" w:eastAsia="Microsoft YaHei" w:cs="Microsoft YaHei"/>
        <w:sz w:val="27"/>
        <w:szCs w:val="27"/>
        <w:spacing w:val="9"/>
        <w:w w:val="167"/>
      </w:rPr>
      <w:t>―</w:t>
    </w:r>
    <w:r>
      <w:rPr>
        <w:rFonts w:ascii="Microsoft YaHei" w:hAnsi="Microsoft YaHei" w:eastAsia="Microsoft YaHei" w:cs="Microsoft YaHei"/>
        <w:sz w:val="27"/>
        <w:szCs w:val="27"/>
        <w:spacing w:val="66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  <w:spacing w:val="9"/>
        <w:w w:val="167"/>
      </w:rPr>
      <w:t>4</w:t>
    </w:r>
    <w:r>
      <w:rPr>
        <w:rFonts w:ascii="Times New Roman" w:hAnsi="Times New Roman" w:eastAsia="Times New Roman" w:cs="Times New Roman"/>
        <w:sz w:val="27"/>
        <w:szCs w:val="27"/>
        <w:spacing w:val="11"/>
      </w:rPr>
      <w:t xml:space="preserve">  </w:t>
    </w:r>
    <w:r>
      <w:rPr>
        <w:rFonts w:ascii="Microsoft YaHei" w:hAnsi="Microsoft YaHei" w:eastAsia="Microsoft YaHei" w:cs="Microsoft YaHei"/>
        <w:sz w:val="27"/>
        <w:szCs w:val="27"/>
        <w:spacing w:val="9"/>
        <w:w w:val="167"/>
      </w:rPr>
      <w:t>―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34"/>
      <w:spacing w:line="301" w:lineRule="exact"/>
      <w:rPr>
        <w:rFonts w:ascii="Microsoft YaHei" w:hAnsi="Microsoft YaHei" w:eastAsia="Microsoft YaHei" w:cs="Microsoft YaHei"/>
        <w:sz w:val="27"/>
        <w:szCs w:val="27"/>
      </w:rPr>
    </w:pPr>
    <w:r>
      <w:rPr>
        <w:rFonts w:ascii="Microsoft YaHei" w:hAnsi="Microsoft YaHei" w:eastAsia="Microsoft YaHei" w:cs="Microsoft YaHei"/>
        <w:sz w:val="27"/>
        <w:szCs w:val="27"/>
        <w:spacing w:val="24"/>
        <w:w w:val="153"/>
      </w:rPr>
      <w:t>―</w:t>
    </w:r>
    <w:r>
      <w:rPr>
        <w:rFonts w:ascii="Microsoft YaHei" w:hAnsi="Microsoft YaHei" w:eastAsia="Microsoft YaHei" w:cs="Microsoft YaHei"/>
        <w:sz w:val="27"/>
        <w:szCs w:val="27"/>
        <w:spacing w:val="74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  <w:spacing w:val="24"/>
        <w:w w:val="153"/>
      </w:rPr>
      <w:t>5</w:t>
    </w:r>
    <w:r>
      <w:rPr>
        <w:rFonts w:ascii="Times New Roman" w:hAnsi="Times New Roman" w:eastAsia="Times New Roman" w:cs="Times New Roman"/>
        <w:sz w:val="27"/>
        <w:szCs w:val="27"/>
        <w:spacing w:val="11"/>
      </w:rPr>
      <w:t xml:space="preserve">  </w:t>
    </w:r>
    <w:r>
      <w:rPr>
        <w:rFonts w:ascii="Microsoft YaHei" w:hAnsi="Microsoft YaHei" w:eastAsia="Microsoft YaHei" w:cs="Microsoft YaHei"/>
        <w:sz w:val="27"/>
        <w:szCs w:val="27"/>
        <w:spacing w:val="24"/>
        <w:w w:val="153"/>
      </w:rPr>
      <w:t>―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8"/>
      <w:spacing w:line="158" w:lineRule="auto"/>
      <w:rPr>
        <w:rFonts w:ascii="Microsoft YaHei" w:hAnsi="Microsoft YaHei" w:eastAsia="Microsoft YaHei" w:cs="Microsoft YaHei"/>
        <w:sz w:val="27"/>
        <w:szCs w:val="27"/>
      </w:rPr>
    </w:pPr>
    <w:r>
      <w:rPr>
        <w:rFonts w:ascii="Microsoft YaHei" w:hAnsi="Microsoft YaHei" w:eastAsia="Microsoft YaHei" w:cs="Microsoft YaHei"/>
        <w:sz w:val="27"/>
        <w:szCs w:val="27"/>
        <w:spacing w:val="21"/>
        <w:w w:val="156"/>
      </w:rPr>
      <w:t>―</w:t>
    </w:r>
    <w:r>
      <w:rPr>
        <w:rFonts w:ascii="Microsoft YaHei" w:hAnsi="Microsoft YaHei" w:eastAsia="Microsoft YaHei" w:cs="Microsoft YaHei"/>
        <w:sz w:val="27"/>
        <w:szCs w:val="27"/>
        <w:spacing w:val="72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  <w:spacing w:val="21"/>
        <w:w w:val="156"/>
      </w:rPr>
      <w:t>6</w:t>
    </w:r>
    <w:r>
      <w:rPr>
        <w:rFonts w:ascii="Times New Roman" w:hAnsi="Times New Roman" w:eastAsia="Times New Roman" w:cs="Times New Roman"/>
        <w:sz w:val="27"/>
        <w:szCs w:val="27"/>
        <w:spacing w:val="11"/>
      </w:rPr>
      <w:t xml:space="preserve">  </w:t>
    </w:r>
    <w:r>
      <w:rPr>
        <w:rFonts w:ascii="Microsoft YaHei" w:hAnsi="Microsoft YaHei" w:eastAsia="Microsoft YaHei" w:cs="Microsoft YaHei"/>
        <w:sz w:val="27"/>
        <w:szCs w:val="27"/>
        <w:spacing w:val="21"/>
        <w:w w:val="156"/>
      </w:rPr>
      <w:t>―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20"/>
      <w:spacing w:line="301" w:lineRule="exact"/>
      <w:rPr>
        <w:rFonts w:ascii="Microsoft YaHei" w:hAnsi="Microsoft YaHei" w:eastAsia="Microsoft YaHei" w:cs="Microsoft YaHei"/>
        <w:sz w:val="27"/>
        <w:szCs w:val="27"/>
      </w:rPr>
    </w:pPr>
    <w:r>
      <w:rPr>
        <w:rFonts w:ascii="Microsoft YaHei" w:hAnsi="Microsoft YaHei" w:eastAsia="Microsoft YaHei" w:cs="Microsoft YaHei"/>
        <w:sz w:val="27"/>
        <w:szCs w:val="27"/>
        <w:spacing w:val="19"/>
        <w:w w:val="158"/>
      </w:rPr>
      <w:t>―</w:t>
    </w:r>
    <w:r>
      <w:rPr>
        <w:rFonts w:ascii="Microsoft YaHei" w:hAnsi="Microsoft YaHei" w:eastAsia="Microsoft YaHei" w:cs="Microsoft YaHei"/>
        <w:sz w:val="27"/>
        <w:szCs w:val="27"/>
        <w:spacing w:val="70"/>
        <w:w w:val="101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  <w:spacing w:val="19"/>
        <w:w w:val="158"/>
      </w:rPr>
      <w:t>7</w:t>
    </w:r>
    <w:r>
      <w:rPr>
        <w:rFonts w:ascii="Times New Roman" w:hAnsi="Times New Roman" w:eastAsia="Times New Roman" w:cs="Times New Roman"/>
        <w:sz w:val="27"/>
        <w:szCs w:val="27"/>
        <w:spacing w:val="11"/>
      </w:rPr>
      <w:t xml:space="preserve">  </w:t>
    </w:r>
    <w:r>
      <w:rPr>
        <w:rFonts w:ascii="Microsoft YaHei" w:hAnsi="Microsoft YaHei" w:eastAsia="Microsoft YaHei" w:cs="Microsoft YaHei"/>
        <w:sz w:val="27"/>
        <w:szCs w:val="27"/>
        <w:spacing w:val="19"/>
        <w:w w:val="158"/>
      </w:rPr>
      <w:t>―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5"/>
      <w:spacing w:line="158" w:lineRule="auto"/>
      <w:rPr>
        <w:rFonts w:ascii="Microsoft YaHei" w:hAnsi="Microsoft YaHei" w:eastAsia="Microsoft YaHei" w:cs="Microsoft YaHei"/>
        <w:sz w:val="27"/>
        <w:szCs w:val="27"/>
      </w:rPr>
    </w:pPr>
    <w:r>
      <w:rPr>
        <w:rFonts w:ascii="Microsoft YaHei" w:hAnsi="Microsoft YaHei" w:eastAsia="Microsoft YaHei" w:cs="Microsoft YaHei"/>
        <w:sz w:val="27"/>
        <w:szCs w:val="27"/>
        <w:spacing w:val="27"/>
        <w:w w:val="150"/>
      </w:rPr>
      <w:t>―</w:t>
    </w:r>
    <w:r>
      <w:rPr>
        <w:rFonts w:ascii="Microsoft YaHei" w:hAnsi="Microsoft YaHei" w:eastAsia="Microsoft YaHei" w:cs="Microsoft YaHei"/>
        <w:sz w:val="27"/>
        <w:szCs w:val="27"/>
        <w:spacing w:val="7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  <w:spacing w:val="27"/>
        <w:w w:val="150"/>
      </w:rPr>
      <w:t>8</w:t>
    </w:r>
    <w:r>
      <w:rPr>
        <w:rFonts w:ascii="Times New Roman" w:hAnsi="Times New Roman" w:eastAsia="Times New Roman" w:cs="Times New Roman"/>
        <w:sz w:val="27"/>
        <w:szCs w:val="27"/>
        <w:spacing w:val="11"/>
      </w:rPr>
      <w:t xml:space="preserve">  </w:t>
    </w:r>
    <w:r>
      <w:rPr>
        <w:rFonts w:ascii="Microsoft YaHei" w:hAnsi="Microsoft YaHei" w:eastAsia="Microsoft YaHei" w:cs="Microsoft YaHei"/>
        <w:sz w:val="27"/>
        <w:szCs w:val="27"/>
        <w:spacing w:val="27"/>
        <w:w w:val="150"/>
      </w:rPr>
      <w:t>―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7"/>
      <w:spacing w:line="158" w:lineRule="auto"/>
      <w:rPr>
        <w:rFonts w:ascii="Microsoft YaHei" w:hAnsi="Microsoft YaHei" w:eastAsia="Microsoft YaHei" w:cs="Microsoft YaHei"/>
        <w:sz w:val="27"/>
        <w:szCs w:val="27"/>
      </w:rPr>
    </w:pPr>
    <w:r>
      <w:rPr>
        <w:rFonts w:ascii="Microsoft YaHei" w:hAnsi="Microsoft YaHei" w:eastAsia="Microsoft YaHei" w:cs="Microsoft YaHei"/>
        <w:sz w:val="27"/>
        <w:szCs w:val="27"/>
        <w:spacing w:val="21"/>
        <w:w w:val="156"/>
      </w:rPr>
      <w:t>―</w:t>
    </w:r>
    <w:r>
      <w:rPr>
        <w:rFonts w:ascii="Microsoft YaHei" w:hAnsi="Microsoft YaHei" w:eastAsia="Microsoft YaHei" w:cs="Microsoft YaHei"/>
        <w:sz w:val="27"/>
        <w:szCs w:val="27"/>
        <w:spacing w:val="72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  <w:spacing w:val="21"/>
        <w:w w:val="156"/>
      </w:rPr>
      <w:t>9</w:t>
    </w:r>
    <w:r>
      <w:rPr>
        <w:rFonts w:ascii="Times New Roman" w:hAnsi="Times New Roman" w:eastAsia="Times New Roman" w:cs="Times New Roman"/>
        <w:sz w:val="27"/>
        <w:szCs w:val="27"/>
        <w:spacing w:val="11"/>
      </w:rPr>
      <w:t xml:space="preserve">  </w:t>
    </w:r>
    <w:r>
      <w:rPr>
        <w:rFonts w:ascii="Microsoft YaHei" w:hAnsi="Microsoft YaHei" w:eastAsia="Microsoft YaHei" w:cs="Microsoft YaHei"/>
        <w:sz w:val="27"/>
        <w:szCs w:val="27"/>
        <w:spacing w:val="21"/>
        <w:w w:val="156"/>
      </w:rPr>
      <w:t>―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3"/>
      <w:spacing w:line="158" w:lineRule="auto"/>
      <w:rPr>
        <w:rFonts w:ascii="Microsoft YaHei" w:hAnsi="Microsoft YaHei" w:eastAsia="Microsoft YaHei" w:cs="Microsoft YaHei"/>
        <w:sz w:val="27"/>
        <w:szCs w:val="27"/>
      </w:rPr>
    </w:pPr>
    <w:r>
      <w:rPr>
        <w:rFonts w:ascii="Microsoft YaHei" w:hAnsi="Microsoft YaHei" w:eastAsia="Microsoft YaHei" w:cs="Microsoft YaHei"/>
        <w:sz w:val="27"/>
        <w:szCs w:val="27"/>
        <w:spacing w:val="32"/>
        <w:w w:val="125"/>
      </w:rPr>
      <w:t>―</w:t>
    </w:r>
    <w:r>
      <w:rPr>
        <w:rFonts w:ascii="Microsoft YaHei" w:hAnsi="Microsoft YaHei" w:eastAsia="Microsoft YaHei" w:cs="Microsoft YaHei"/>
        <w:sz w:val="27"/>
        <w:szCs w:val="27"/>
        <w:spacing w:val="8"/>
      </w:rPr>
      <w:t xml:space="preserve">  </w:t>
    </w:r>
    <w:r>
      <w:rPr>
        <w:rFonts w:ascii="Times New Roman" w:hAnsi="Times New Roman" w:eastAsia="Times New Roman" w:cs="Times New Roman"/>
        <w:sz w:val="27"/>
        <w:szCs w:val="27"/>
        <w:spacing w:val="32"/>
        <w:w w:val="125"/>
      </w:rPr>
      <w:t>10</w:t>
    </w:r>
    <w:r>
      <w:rPr>
        <w:rFonts w:ascii="Times New Roman" w:hAnsi="Times New Roman" w:eastAsia="Times New Roman" w:cs="Times New Roman"/>
        <w:sz w:val="27"/>
        <w:szCs w:val="27"/>
        <w:spacing w:val="11"/>
      </w:rPr>
      <w:t xml:space="preserve">  </w:t>
    </w:r>
    <w:r>
      <w:rPr>
        <w:rFonts w:ascii="Microsoft YaHei" w:hAnsi="Microsoft YaHei" w:eastAsia="Microsoft YaHei" w:cs="Microsoft YaHei"/>
        <w:sz w:val="27"/>
        <w:szCs w:val="27"/>
        <w:spacing w:val="32"/>
        <w:w w:val="125"/>
      </w:rPr>
      <w:t>―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image" Target="media/image2.png"/><Relationship Id="rId24" Type="http://schemas.openxmlformats.org/officeDocument/2006/relationships/fontTable" Target="fontTable.xml"/><Relationship Id="rId23" Type="http://schemas.openxmlformats.org/officeDocument/2006/relationships/styles" Target="styles.xml"/><Relationship Id="rId22" Type="http://schemas.openxmlformats.org/officeDocument/2006/relationships/settings" Target="settings.xml"/><Relationship Id="rId21" Type="http://schemas.openxmlformats.org/officeDocument/2006/relationships/image" Target="media/image3.png"/><Relationship Id="rId20" Type="http://schemas.openxmlformats.org/officeDocument/2006/relationships/footer" Target="footer16.xml"/><Relationship Id="rId2" Type="http://schemas.openxmlformats.org/officeDocument/2006/relationships/image" Target="media/image1.jpeg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suwell-pdf2ofd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渝府办发〔2023〕69号za.doc</dc:title>
  <dc:creator>suma</dc:creator>
  <dcterms:created xsi:type="dcterms:W3CDTF">2023-09-21T06:47:07Z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2023-11-01T17:05:03</vt:filetime>
  </property>
</Properties>
</file>