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ABF" w:rsidRPr="00762ABF" w:rsidRDefault="00762ABF" w:rsidP="00673761">
      <w:pPr>
        <w:spacing w:line="560" w:lineRule="exact"/>
        <w:jc w:val="center"/>
        <w:rPr>
          <w:rFonts w:ascii="方正小标宋_GBK" w:eastAsia="方正小标宋_GBK" w:hAnsi="方正小标宋_GBK" w:cs="方正小标宋_GBK"/>
          <w:b/>
          <w:bCs/>
          <w:sz w:val="44"/>
          <w:szCs w:val="44"/>
        </w:rPr>
      </w:pPr>
      <w:r w:rsidRPr="00762ABF">
        <w:rPr>
          <w:rFonts w:ascii="方正小标宋_GBK" w:eastAsia="方正小标宋_GBK" w:hAnsi="方正小标宋_GBK" w:cs="方正小标宋_GBK" w:hint="eastAsia"/>
          <w:b/>
          <w:bCs/>
          <w:sz w:val="44"/>
          <w:szCs w:val="44"/>
        </w:rPr>
        <w:t>关于举办</w:t>
      </w:r>
      <w:r w:rsidR="0002525A" w:rsidRPr="00762ABF">
        <w:rPr>
          <w:rFonts w:ascii="方正小标宋_GBK" w:eastAsia="方正小标宋_GBK" w:hAnsi="方正小标宋_GBK" w:cs="方正小标宋_GBK" w:hint="eastAsia"/>
          <w:b/>
          <w:bCs/>
          <w:sz w:val="44"/>
          <w:szCs w:val="44"/>
        </w:rPr>
        <w:t>第九届</w:t>
      </w:r>
      <w:proofErr w:type="gramStart"/>
      <w:r w:rsidR="0002525A" w:rsidRPr="00762ABF">
        <w:rPr>
          <w:rFonts w:ascii="方正小标宋_GBK" w:eastAsia="方正小标宋_GBK" w:hAnsi="方正小标宋_GBK" w:cs="方正小标宋_GBK" w:hint="eastAsia"/>
          <w:b/>
          <w:bCs/>
          <w:sz w:val="44"/>
          <w:szCs w:val="44"/>
        </w:rPr>
        <w:t>阅乐读书季</w:t>
      </w:r>
      <w:proofErr w:type="gramEnd"/>
    </w:p>
    <w:p w:rsidR="00762ABF" w:rsidRPr="00762ABF" w:rsidRDefault="0002525A" w:rsidP="00673761">
      <w:pPr>
        <w:spacing w:line="560" w:lineRule="exact"/>
        <w:jc w:val="center"/>
        <w:rPr>
          <w:rFonts w:ascii="方正小标宋_GBK" w:eastAsia="方正小标宋_GBK" w:hAnsi="方正小标宋_GBK" w:cs="方正小标宋_GBK"/>
          <w:b/>
          <w:bCs/>
          <w:sz w:val="44"/>
          <w:szCs w:val="44"/>
        </w:rPr>
      </w:pPr>
      <w:r w:rsidRPr="00762ABF">
        <w:rPr>
          <w:rFonts w:ascii="方正小标宋_GBK" w:eastAsia="方正小标宋_GBK" w:hAnsi="方正小标宋_GBK" w:cs="方正小标宋_GBK" w:hint="eastAsia"/>
          <w:b/>
          <w:bCs/>
          <w:sz w:val="44"/>
          <w:szCs w:val="44"/>
        </w:rPr>
        <w:t>“读经典 润思想 传文脉 绘导图”主题</w:t>
      </w:r>
    </w:p>
    <w:p w:rsidR="0092743C" w:rsidRPr="00762ABF" w:rsidRDefault="0002525A" w:rsidP="00673761">
      <w:pPr>
        <w:spacing w:line="560" w:lineRule="exact"/>
        <w:jc w:val="center"/>
        <w:rPr>
          <w:rFonts w:ascii="方正小标宋_GBK" w:eastAsia="方正小标宋_GBK" w:hAnsi="方正小标宋_GBK" w:cs="方正小标宋_GBK"/>
          <w:b/>
          <w:bCs/>
          <w:sz w:val="44"/>
          <w:szCs w:val="44"/>
        </w:rPr>
      </w:pPr>
      <w:r w:rsidRPr="00762ABF">
        <w:rPr>
          <w:rFonts w:ascii="方正小标宋_GBK" w:eastAsia="方正小标宋_GBK" w:hAnsi="方正小标宋_GBK" w:cs="方正小标宋_GBK" w:hint="eastAsia"/>
          <w:b/>
          <w:bCs/>
          <w:sz w:val="44"/>
          <w:szCs w:val="44"/>
        </w:rPr>
        <w:t>思维导图设计比赛</w:t>
      </w:r>
      <w:r w:rsidR="00762ABF" w:rsidRPr="00762ABF">
        <w:rPr>
          <w:rFonts w:ascii="方正小标宋_GBK" w:eastAsia="方正小标宋_GBK" w:hAnsi="方正小标宋_GBK" w:cs="方正小标宋_GBK" w:hint="eastAsia"/>
          <w:b/>
          <w:bCs/>
          <w:sz w:val="44"/>
          <w:szCs w:val="44"/>
        </w:rPr>
        <w:t>的通知</w:t>
      </w:r>
    </w:p>
    <w:p w:rsidR="001E10AF" w:rsidRDefault="001E10AF" w:rsidP="00673761">
      <w:pPr>
        <w:spacing w:line="520" w:lineRule="exact"/>
        <w:rPr>
          <w:rFonts w:ascii="仿宋_GB2312" w:eastAsia="仿宋_GB2312" w:hAnsi="仿宋_GB2312" w:cs="仿宋_GB2312"/>
          <w:color w:val="000000"/>
          <w:sz w:val="32"/>
          <w:szCs w:val="32"/>
        </w:rPr>
      </w:pPr>
    </w:p>
    <w:p w:rsidR="00D40B79" w:rsidRDefault="00D40B79" w:rsidP="00673761">
      <w:pPr>
        <w:spacing w:line="520" w:lineRule="exact"/>
        <w:rPr>
          <w:rFonts w:ascii="仿宋_GB2312" w:eastAsia="仿宋_GB2312" w:hAnsi="仿宋_GB2312" w:cs="仿宋_GB2312"/>
          <w:color w:val="000000"/>
          <w:sz w:val="32"/>
          <w:szCs w:val="32"/>
        </w:rPr>
      </w:pPr>
      <w:r w:rsidRPr="00D40B79">
        <w:rPr>
          <w:rFonts w:ascii="仿宋_GB2312" w:eastAsia="仿宋_GB2312" w:hAnsi="仿宋_GB2312" w:cs="仿宋_GB2312"/>
          <w:color w:val="000000"/>
          <w:sz w:val="32"/>
          <w:szCs w:val="32"/>
        </w:rPr>
        <w:t>各党总支、直属党支部：</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为深入学习贯彻习近平新时代中国特色社会主义思想和党的二十大精神，</w:t>
      </w:r>
      <w:r w:rsidRPr="00762ABF">
        <w:rPr>
          <w:rStyle w:val="a7"/>
          <w:rFonts w:ascii="仿宋_GB2312" w:eastAsia="仿宋_GB2312" w:hAnsi="仿宋_GB2312" w:cs="仿宋_GB2312" w:hint="eastAsia"/>
          <w:b w:val="0"/>
          <w:color w:val="000000"/>
          <w:sz w:val="32"/>
          <w:szCs w:val="32"/>
        </w:rPr>
        <w:t>推进文化自信自强，引领青年弘扬精神文明新风尚</w:t>
      </w:r>
      <w:r w:rsidRPr="00762ABF">
        <w:rPr>
          <w:rFonts w:ascii="仿宋_GB2312" w:eastAsia="仿宋_GB2312" w:hAnsi="仿宋_GB2312" w:cs="仿宋_GB2312" w:hint="eastAsia"/>
          <w:color w:val="000000"/>
          <w:sz w:val="32"/>
          <w:szCs w:val="32"/>
        </w:rPr>
        <w:t>充分发挥青年积极性、主动性，培育健康向上的校园文化、努力引领全社会提升道德水准和文明素养。根据学校第九届</w:t>
      </w:r>
      <w:proofErr w:type="gramStart"/>
      <w:r w:rsidRPr="00762ABF">
        <w:rPr>
          <w:rFonts w:ascii="仿宋_GB2312" w:eastAsia="仿宋_GB2312" w:hAnsi="仿宋_GB2312" w:cs="仿宋_GB2312" w:hint="eastAsia"/>
          <w:color w:val="000000"/>
          <w:sz w:val="32"/>
          <w:szCs w:val="32"/>
        </w:rPr>
        <w:t>阅乐读书季</w:t>
      </w:r>
      <w:proofErr w:type="gramEnd"/>
      <w:r w:rsidRPr="00762ABF">
        <w:rPr>
          <w:rFonts w:ascii="仿宋_GB2312" w:eastAsia="仿宋_GB2312" w:hAnsi="仿宋_GB2312" w:cs="仿宋_GB2312" w:hint="eastAsia"/>
          <w:color w:val="000000"/>
          <w:sz w:val="32"/>
          <w:szCs w:val="32"/>
        </w:rPr>
        <w:t>活动的总体安排，</w:t>
      </w:r>
      <w:r w:rsidR="00762ABF" w:rsidRPr="00762ABF">
        <w:rPr>
          <w:rFonts w:ascii="仿宋_GB2312" w:eastAsia="仿宋_GB2312" w:hAnsi="仿宋_GB2312" w:cs="仿宋_GB2312"/>
          <w:color w:val="000000"/>
          <w:sz w:val="32"/>
          <w:szCs w:val="32"/>
        </w:rPr>
        <w:t>现将</w:t>
      </w:r>
      <w:r w:rsidRPr="00762ABF">
        <w:rPr>
          <w:rFonts w:ascii="仿宋_GB2312" w:eastAsia="仿宋_GB2312" w:hAnsi="仿宋_GB2312" w:cs="仿宋_GB2312" w:hint="eastAsia"/>
          <w:color w:val="000000"/>
          <w:sz w:val="32"/>
          <w:szCs w:val="32"/>
        </w:rPr>
        <w:t>“读经典 润思想 传文脉 绘导图”主题思维导</w:t>
      </w:r>
      <w:proofErr w:type="gramStart"/>
      <w:r w:rsidRPr="00762ABF">
        <w:rPr>
          <w:rFonts w:ascii="仿宋_GB2312" w:eastAsia="仿宋_GB2312" w:hAnsi="仿宋_GB2312" w:cs="仿宋_GB2312" w:hint="eastAsia"/>
          <w:color w:val="000000"/>
          <w:sz w:val="32"/>
          <w:szCs w:val="32"/>
        </w:rPr>
        <w:t>图比</w:t>
      </w:r>
      <w:proofErr w:type="gramEnd"/>
      <w:r w:rsidRPr="00762ABF">
        <w:rPr>
          <w:rFonts w:ascii="仿宋_GB2312" w:eastAsia="仿宋_GB2312" w:hAnsi="仿宋_GB2312" w:cs="仿宋_GB2312" w:hint="eastAsia"/>
          <w:color w:val="000000"/>
          <w:sz w:val="32"/>
          <w:szCs w:val="32"/>
        </w:rPr>
        <w:t>赛</w:t>
      </w:r>
      <w:r w:rsidR="00762ABF" w:rsidRPr="00762ABF">
        <w:rPr>
          <w:rFonts w:ascii="仿宋_GB2312" w:eastAsia="仿宋_GB2312" w:hAnsi="仿宋_GB2312" w:cs="仿宋_GB2312"/>
          <w:color w:val="000000"/>
          <w:sz w:val="32"/>
          <w:szCs w:val="32"/>
        </w:rPr>
        <w:t>相关事宜通知如下：</w:t>
      </w:r>
    </w:p>
    <w:p w:rsidR="0092743C" w:rsidRPr="00762ABF" w:rsidRDefault="0002525A" w:rsidP="00673761">
      <w:pPr>
        <w:spacing w:line="520" w:lineRule="exact"/>
        <w:ind w:firstLineChars="200" w:firstLine="643"/>
        <w:rPr>
          <w:rFonts w:ascii="方正黑体_GBK" w:eastAsia="方正黑体_GBK" w:hAnsi="方正黑体_GBK" w:cs="方正黑体_GBK"/>
          <w:b/>
          <w:bCs/>
          <w:color w:val="000000"/>
          <w:sz w:val="32"/>
          <w:szCs w:val="32"/>
        </w:rPr>
      </w:pPr>
      <w:r w:rsidRPr="00762ABF">
        <w:rPr>
          <w:rFonts w:ascii="方正黑体_GBK" w:eastAsia="方正黑体_GBK" w:hAnsi="方正黑体_GBK" w:cs="方正黑体_GBK" w:hint="eastAsia"/>
          <w:b/>
          <w:bCs/>
          <w:color w:val="000000"/>
          <w:sz w:val="32"/>
          <w:szCs w:val="32"/>
        </w:rPr>
        <w:t>一、活动主题</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 xml:space="preserve">读经典 </w:t>
      </w:r>
      <w:proofErr w:type="gramStart"/>
      <w:r w:rsidRPr="00762ABF">
        <w:rPr>
          <w:rFonts w:ascii="仿宋_GB2312" w:eastAsia="仿宋_GB2312" w:hAnsi="仿宋_GB2312" w:cs="仿宋_GB2312" w:hint="eastAsia"/>
          <w:color w:val="000000"/>
          <w:sz w:val="32"/>
          <w:szCs w:val="32"/>
        </w:rPr>
        <w:t>润思想</w:t>
      </w:r>
      <w:proofErr w:type="gramEnd"/>
      <w:r w:rsidRPr="00762ABF">
        <w:rPr>
          <w:rFonts w:ascii="仿宋_GB2312" w:eastAsia="仿宋_GB2312" w:hAnsi="仿宋_GB2312" w:cs="仿宋_GB2312" w:hint="eastAsia"/>
          <w:color w:val="000000"/>
          <w:sz w:val="32"/>
          <w:szCs w:val="32"/>
        </w:rPr>
        <w:t xml:space="preserve"> 传文脉 </w:t>
      </w:r>
      <w:proofErr w:type="gramStart"/>
      <w:r w:rsidRPr="00762ABF">
        <w:rPr>
          <w:rFonts w:ascii="仿宋_GB2312" w:eastAsia="仿宋_GB2312" w:hAnsi="仿宋_GB2312" w:cs="仿宋_GB2312" w:hint="eastAsia"/>
          <w:color w:val="000000"/>
          <w:sz w:val="32"/>
          <w:szCs w:val="32"/>
        </w:rPr>
        <w:t>绘导</w:t>
      </w:r>
      <w:proofErr w:type="gramEnd"/>
      <w:r w:rsidRPr="00762ABF">
        <w:rPr>
          <w:rFonts w:ascii="仿宋_GB2312" w:eastAsia="仿宋_GB2312" w:hAnsi="仿宋_GB2312" w:cs="仿宋_GB2312" w:hint="eastAsia"/>
          <w:color w:val="000000"/>
          <w:sz w:val="32"/>
          <w:szCs w:val="32"/>
        </w:rPr>
        <w:t>图</w:t>
      </w:r>
    </w:p>
    <w:p w:rsidR="0092743C" w:rsidRPr="00762ABF" w:rsidRDefault="0002525A" w:rsidP="00673761">
      <w:pPr>
        <w:spacing w:line="520" w:lineRule="exact"/>
        <w:ind w:firstLineChars="200" w:firstLine="643"/>
        <w:rPr>
          <w:rFonts w:ascii="方正黑体_GBK" w:eastAsia="方正黑体_GBK" w:hAnsi="方正黑体_GBK" w:cs="方正黑体_GBK"/>
          <w:b/>
          <w:bCs/>
          <w:color w:val="000000"/>
          <w:sz w:val="32"/>
          <w:szCs w:val="32"/>
        </w:rPr>
      </w:pPr>
      <w:r w:rsidRPr="00762ABF">
        <w:rPr>
          <w:rFonts w:ascii="方正黑体_GBK" w:eastAsia="方正黑体_GBK" w:hAnsi="方正黑体_GBK" w:cs="方正黑体_GBK" w:hint="eastAsia"/>
          <w:b/>
          <w:bCs/>
          <w:color w:val="000000"/>
          <w:sz w:val="32"/>
          <w:szCs w:val="32"/>
        </w:rPr>
        <w:t>二、活动时间及地点</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时间：2023年3月28日-5月16日</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地点：马克思主义学院学术报告厅</w:t>
      </w:r>
    </w:p>
    <w:p w:rsidR="0092743C" w:rsidRPr="00762ABF" w:rsidRDefault="0002525A" w:rsidP="00673761">
      <w:pPr>
        <w:spacing w:line="520" w:lineRule="exact"/>
        <w:ind w:firstLineChars="200" w:firstLine="643"/>
        <w:rPr>
          <w:rFonts w:ascii="方正黑体_GBK" w:eastAsia="方正黑体_GBK" w:hAnsi="方正黑体_GBK" w:cs="方正黑体_GBK"/>
          <w:b/>
          <w:bCs/>
          <w:color w:val="000000"/>
          <w:sz w:val="32"/>
          <w:szCs w:val="32"/>
        </w:rPr>
      </w:pPr>
      <w:r w:rsidRPr="00762ABF">
        <w:rPr>
          <w:rFonts w:ascii="方正黑体_GBK" w:eastAsia="方正黑体_GBK" w:hAnsi="方正黑体_GBK" w:cs="方正黑体_GBK" w:hint="eastAsia"/>
          <w:b/>
          <w:bCs/>
          <w:color w:val="000000"/>
          <w:sz w:val="32"/>
          <w:szCs w:val="32"/>
        </w:rPr>
        <w:t>三、参赛对象</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全体在校学生</w:t>
      </w:r>
    </w:p>
    <w:p w:rsidR="0092743C" w:rsidRPr="00762ABF" w:rsidRDefault="0002525A" w:rsidP="00673761">
      <w:pPr>
        <w:spacing w:line="520" w:lineRule="exact"/>
        <w:ind w:firstLineChars="200" w:firstLine="643"/>
        <w:rPr>
          <w:rFonts w:ascii="方正黑体_GBK" w:eastAsia="方正黑体_GBK" w:hAnsi="方正黑体_GBK" w:cs="方正黑体_GBK"/>
          <w:b/>
          <w:bCs/>
          <w:color w:val="000000"/>
          <w:sz w:val="32"/>
          <w:szCs w:val="32"/>
        </w:rPr>
      </w:pPr>
      <w:r w:rsidRPr="00762ABF">
        <w:rPr>
          <w:rFonts w:ascii="方正黑体_GBK" w:eastAsia="方正黑体_GBK" w:hAnsi="方正黑体_GBK" w:cs="方正黑体_GBK" w:hint="eastAsia"/>
          <w:b/>
          <w:bCs/>
          <w:color w:val="000000"/>
          <w:sz w:val="32"/>
          <w:szCs w:val="32"/>
        </w:rPr>
        <w:t>四、实施安排</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（一）前期宣传</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线上宣传：通过班级QQ群进行活动宣传</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线下宣传：在各宿舍楼、食堂门口、宣传栏等张贴海报进行广泛活动宣传动员。</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（二）比赛安排</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抽签：各二级学院请于</w:t>
      </w:r>
      <w:r w:rsidRPr="00762ABF">
        <w:rPr>
          <w:rFonts w:ascii="仿宋_GB2312" w:eastAsia="仿宋_GB2312" w:hAnsi="仿宋_GB2312" w:cs="仿宋_GB2312"/>
          <w:color w:val="000000"/>
          <w:sz w:val="32"/>
          <w:szCs w:val="32"/>
        </w:rPr>
        <w:t>4</w:t>
      </w:r>
      <w:r w:rsidRPr="00762ABF">
        <w:rPr>
          <w:rFonts w:ascii="仿宋_GB2312" w:eastAsia="仿宋_GB2312" w:hAnsi="仿宋_GB2312" w:cs="仿宋_GB2312" w:hint="eastAsia"/>
          <w:color w:val="000000"/>
          <w:sz w:val="32"/>
          <w:szCs w:val="32"/>
        </w:rPr>
        <w:t>月</w:t>
      </w:r>
      <w:r w:rsidR="00762ABF">
        <w:rPr>
          <w:rFonts w:ascii="仿宋_GB2312" w:eastAsia="仿宋_GB2312" w:hAnsi="仿宋_GB2312" w:cs="仿宋_GB2312"/>
          <w:color w:val="000000"/>
          <w:sz w:val="32"/>
          <w:szCs w:val="32"/>
        </w:rPr>
        <w:t>10</w:t>
      </w:r>
      <w:r w:rsidRPr="00762ABF">
        <w:rPr>
          <w:rFonts w:ascii="仿宋_GB2312" w:eastAsia="仿宋_GB2312" w:hAnsi="仿宋_GB2312" w:cs="仿宋_GB2312" w:hint="eastAsia"/>
          <w:color w:val="000000"/>
          <w:sz w:val="32"/>
          <w:szCs w:val="32"/>
        </w:rPr>
        <w:t>日12:00到</w:t>
      </w:r>
      <w:proofErr w:type="gramStart"/>
      <w:r w:rsidRPr="00762ABF">
        <w:rPr>
          <w:rFonts w:ascii="仿宋_GB2312" w:eastAsia="仿宋_GB2312" w:hAnsi="仿宋_GB2312" w:cs="仿宋_GB2312" w:hint="eastAsia"/>
          <w:color w:val="000000"/>
          <w:sz w:val="32"/>
          <w:szCs w:val="32"/>
        </w:rPr>
        <w:t>致用楼智能</w:t>
      </w:r>
      <w:proofErr w:type="gramEnd"/>
      <w:r w:rsidRPr="00762ABF">
        <w:rPr>
          <w:rFonts w:ascii="仿宋_GB2312" w:eastAsia="仿宋_GB2312" w:hAnsi="仿宋_GB2312" w:cs="仿宋_GB2312" w:hint="eastAsia"/>
          <w:color w:val="000000"/>
          <w:sz w:val="32"/>
          <w:szCs w:val="32"/>
        </w:rPr>
        <w:t>工程学院C-D 2-2抽取选读书目，各二级学院可推荐1-2组</w:t>
      </w:r>
      <w:r w:rsidRPr="00762ABF">
        <w:rPr>
          <w:rFonts w:ascii="仿宋_GB2312" w:eastAsia="仿宋_GB2312" w:hAnsi="仿宋_GB2312" w:cs="仿宋_GB2312" w:hint="eastAsia"/>
          <w:color w:val="000000"/>
          <w:sz w:val="32"/>
          <w:szCs w:val="32"/>
        </w:rPr>
        <w:lastRenderedPageBreak/>
        <w:t xml:space="preserve">参赛选手参加比赛。  </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初赛：各二级学院组织本学院进行初赛</w:t>
      </w:r>
      <w:r w:rsidR="00B7195A">
        <w:rPr>
          <w:rFonts w:ascii="仿宋_GB2312" w:eastAsia="仿宋_GB2312" w:hAnsi="仿宋_GB2312" w:cs="仿宋_GB2312" w:hint="eastAsia"/>
          <w:color w:val="000000"/>
          <w:sz w:val="32"/>
          <w:szCs w:val="32"/>
        </w:rPr>
        <w:t>筛选。</w:t>
      </w:r>
    </w:p>
    <w:p w:rsidR="0092743C"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决赛：</w:t>
      </w:r>
      <w:r w:rsidR="00B7195A" w:rsidRPr="00762ABF">
        <w:rPr>
          <w:rFonts w:ascii="仿宋_GB2312" w:eastAsia="仿宋_GB2312" w:hAnsi="仿宋_GB2312" w:cs="仿宋_GB2312" w:hint="eastAsia"/>
          <w:color w:val="000000"/>
          <w:sz w:val="32"/>
          <w:szCs w:val="32"/>
        </w:rPr>
        <w:t>各二级学院遴选1-2</w:t>
      </w:r>
      <w:r w:rsidR="00B7195A">
        <w:rPr>
          <w:rFonts w:ascii="仿宋_GB2312" w:eastAsia="仿宋_GB2312" w:hAnsi="仿宋_GB2312" w:cs="仿宋_GB2312" w:hint="eastAsia"/>
          <w:color w:val="000000"/>
          <w:sz w:val="32"/>
          <w:szCs w:val="32"/>
        </w:rPr>
        <w:t>个团队</w:t>
      </w:r>
      <w:r w:rsidR="00B7195A" w:rsidRPr="00762ABF">
        <w:rPr>
          <w:rFonts w:ascii="仿宋_GB2312" w:eastAsia="仿宋_GB2312" w:hAnsi="仿宋_GB2312" w:cs="仿宋_GB2312"/>
          <w:color w:val="000000"/>
          <w:sz w:val="32"/>
          <w:szCs w:val="32"/>
        </w:rPr>
        <w:t>（</w:t>
      </w:r>
      <w:r w:rsidR="00B7195A" w:rsidRPr="00762ABF">
        <w:rPr>
          <w:rFonts w:ascii="仿宋_GB2312" w:eastAsia="仿宋_GB2312" w:hAnsi="仿宋_GB2312" w:cs="仿宋_GB2312" w:hint="eastAsia"/>
          <w:color w:val="000000"/>
          <w:sz w:val="32"/>
          <w:szCs w:val="32"/>
        </w:rPr>
        <w:t>每</w:t>
      </w:r>
      <w:r w:rsidR="00B7195A">
        <w:rPr>
          <w:rFonts w:ascii="仿宋_GB2312" w:eastAsia="仿宋_GB2312" w:hAnsi="仿宋_GB2312" w:cs="仿宋_GB2312" w:hint="eastAsia"/>
          <w:color w:val="000000"/>
          <w:sz w:val="32"/>
          <w:szCs w:val="32"/>
        </w:rPr>
        <w:t>个团队</w:t>
      </w:r>
      <w:r w:rsidR="00B7195A" w:rsidRPr="00762ABF">
        <w:rPr>
          <w:rFonts w:ascii="仿宋_GB2312" w:eastAsia="仿宋_GB2312" w:hAnsi="仿宋_GB2312" w:cs="仿宋_GB2312" w:hint="eastAsia"/>
          <w:color w:val="000000"/>
          <w:sz w:val="32"/>
          <w:szCs w:val="32"/>
        </w:rPr>
        <w:t>总人数不超过4人</w:t>
      </w:r>
      <w:r w:rsidR="00B7195A">
        <w:rPr>
          <w:rFonts w:ascii="仿宋_GB2312" w:eastAsia="仿宋_GB2312" w:hAnsi="仿宋_GB2312" w:cs="仿宋_GB2312" w:hint="eastAsia"/>
          <w:color w:val="000000"/>
          <w:sz w:val="32"/>
          <w:szCs w:val="32"/>
        </w:rPr>
        <w:t>，</w:t>
      </w:r>
      <w:r w:rsidR="00B7195A" w:rsidRPr="00762ABF">
        <w:rPr>
          <w:rFonts w:ascii="仿宋_GB2312" w:eastAsia="仿宋_GB2312" w:hAnsi="仿宋_GB2312" w:cs="仿宋_GB2312" w:hint="eastAsia"/>
          <w:color w:val="000000"/>
          <w:sz w:val="32"/>
          <w:szCs w:val="32"/>
        </w:rPr>
        <w:t>队长1名</w:t>
      </w:r>
      <w:r w:rsidR="00B7195A" w:rsidRPr="00762ABF">
        <w:rPr>
          <w:rFonts w:ascii="仿宋_GB2312" w:eastAsia="仿宋_GB2312" w:hAnsi="仿宋_GB2312" w:cs="仿宋_GB2312"/>
          <w:color w:val="000000"/>
          <w:sz w:val="32"/>
          <w:szCs w:val="32"/>
        </w:rPr>
        <w:t>）</w:t>
      </w:r>
      <w:r w:rsidR="00B7195A" w:rsidRPr="00762ABF">
        <w:rPr>
          <w:rFonts w:ascii="仿宋_GB2312" w:eastAsia="仿宋_GB2312" w:hAnsi="仿宋_GB2312" w:cs="仿宋_GB2312" w:hint="eastAsia"/>
          <w:color w:val="000000"/>
          <w:sz w:val="32"/>
          <w:szCs w:val="32"/>
        </w:rPr>
        <w:t>进入决赛</w:t>
      </w:r>
      <w:r w:rsidR="00B7195A">
        <w:rPr>
          <w:rFonts w:ascii="仿宋_GB2312" w:eastAsia="仿宋_GB2312" w:hAnsi="仿宋_GB2312" w:cs="仿宋_GB2312" w:hint="eastAsia"/>
          <w:color w:val="000000"/>
          <w:sz w:val="32"/>
          <w:szCs w:val="32"/>
        </w:rPr>
        <w:t>。请</w:t>
      </w:r>
      <w:r w:rsidR="00B7195A">
        <w:rPr>
          <w:rFonts w:ascii="仿宋_GB2312" w:eastAsia="仿宋_GB2312" w:hAnsi="仿宋_GB2312" w:cs="仿宋_GB2312" w:hint="eastAsia"/>
          <w:color w:val="000000"/>
          <w:sz w:val="32"/>
          <w:szCs w:val="32"/>
        </w:rPr>
        <w:t>以二级学院为单位于5月1</w:t>
      </w:r>
      <w:r w:rsidR="00B7195A">
        <w:rPr>
          <w:rFonts w:ascii="仿宋_GB2312" w:eastAsia="仿宋_GB2312" w:hAnsi="仿宋_GB2312" w:cs="仿宋_GB2312"/>
          <w:color w:val="000000"/>
          <w:sz w:val="32"/>
          <w:szCs w:val="32"/>
        </w:rPr>
        <w:t>0</w:t>
      </w:r>
      <w:r w:rsidR="00B7195A">
        <w:rPr>
          <w:rFonts w:ascii="仿宋_GB2312" w:eastAsia="仿宋_GB2312" w:hAnsi="仿宋_GB2312" w:cs="仿宋_GB2312" w:hint="eastAsia"/>
          <w:color w:val="000000"/>
          <w:sz w:val="32"/>
          <w:szCs w:val="32"/>
        </w:rPr>
        <w:t>日前将</w:t>
      </w:r>
      <w:r w:rsidR="00B7195A" w:rsidRPr="00762ABF">
        <w:rPr>
          <w:rFonts w:ascii="仿宋_GB2312" w:eastAsia="仿宋_GB2312" w:hAnsi="仿宋_GB2312" w:cs="仿宋_GB2312" w:hint="eastAsia"/>
          <w:color w:val="000000"/>
          <w:sz w:val="32"/>
          <w:szCs w:val="32"/>
        </w:rPr>
        <w:t>决赛选手报名表</w:t>
      </w:r>
      <w:r w:rsidR="00B7195A">
        <w:rPr>
          <w:rFonts w:ascii="仿宋_GB2312" w:eastAsia="仿宋_GB2312" w:hAnsi="仿宋_GB2312" w:cs="仿宋_GB2312" w:hint="eastAsia"/>
          <w:color w:val="000000"/>
          <w:sz w:val="32"/>
          <w:szCs w:val="32"/>
        </w:rPr>
        <w:t>、参赛</w:t>
      </w:r>
      <w:r w:rsidR="00B7195A" w:rsidRPr="00762ABF">
        <w:rPr>
          <w:rFonts w:ascii="仿宋_GB2312" w:eastAsia="仿宋_GB2312" w:hAnsi="仿宋_GB2312" w:cs="仿宋_GB2312" w:hint="eastAsia"/>
          <w:color w:val="000000"/>
          <w:sz w:val="32"/>
          <w:szCs w:val="32"/>
        </w:rPr>
        <w:t>作品</w:t>
      </w:r>
      <w:r w:rsidR="00B7195A">
        <w:rPr>
          <w:rFonts w:ascii="仿宋_GB2312" w:eastAsia="仿宋_GB2312" w:hAnsi="仿宋_GB2312" w:cs="仿宋_GB2312" w:hint="eastAsia"/>
          <w:color w:val="000000"/>
          <w:sz w:val="32"/>
          <w:szCs w:val="32"/>
        </w:rPr>
        <w:t>及</w:t>
      </w:r>
      <w:r w:rsidR="00B7195A" w:rsidRPr="00762ABF">
        <w:rPr>
          <w:rFonts w:ascii="仿宋_GB2312" w:eastAsia="仿宋_GB2312" w:hAnsi="仿宋_GB2312" w:cs="仿宋_GB2312" w:hint="eastAsia"/>
          <w:color w:val="000000"/>
          <w:sz w:val="32"/>
          <w:szCs w:val="32"/>
        </w:rPr>
        <w:t>公平竞赛承诺书</w:t>
      </w:r>
      <w:r w:rsidR="00B7195A">
        <w:rPr>
          <w:rFonts w:ascii="仿宋_GB2312" w:eastAsia="仿宋_GB2312" w:hAnsi="仿宋_GB2312" w:cs="仿宋_GB2312" w:hint="eastAsia"/>
          <w:color w:val="000000"/>
          <w:sz w:val="32"/>
          <w:szCs w:val="32"/>
        </w:rPr>
        <w:t>打包发送</w:t>
      </w:r>
      <w:r w:rsidR="00B7195A" w:rsidRPr="00762ABF">
        <w:rPr>
          <w:rFonts w:ascii="仿宋_GB2312" w:eastAsia="仿宋_GB2312" w:hAnsi="仿宋_GB2312" w:cs="仿宋_GB2312" w:hint="eastAsia"/>
          <w:color w:val="000000"/>
          <w:sz w:val="32"/>
          <w:szCs w:val="32"/>
        </w:rPr>
        <w:t>至邮箱</w:t>
      </w:r>
      <w:r w:rsidR="00B7195A" w:rsidRPr="00EB7CC1">
        <w:rPr>
          <w:rFonts w:ascii="仿宋_GB2312" w:eastAsia="仿宋_GB2312" w:hAnsi="仿宋_GB2312" w:cs="仿宋_GB2312" w:hint="eastAsia"/>
          <w:color w:val="000000"/>
          <w:sz w:val="32"/>
          <w:szCs w:val="32"/>
        </w:rPr>
        <w:t>535362038@qq.com</w:t>
      </w:r>
      <w:r w:rsidR="00B7195A">
        <w:rPr>
          <w:rFonts w:ascii="仿宋_GB2312" w:eastAsia="仿宋_GB2312" w:hAnsi="仿宋_GB2312" w:cs="仿宋_GB2312" w:hint="eastAsia"/>
          <w:color w:val="000000"/>
          <w:sz w:val="32"/>
          <w:szCs w:val="32"/>
        </w:rPr>
        <w:t>，联系电话：</w:t>
      </w:r>
      <w:r w:rsidR="00B7195A" w:rsidRPr="00EB7CC1">
        <w:rPr>
          <w:rFonts w:ascii="仿宋_GB2312" w:eastAsia="仿宋_GB2312" w:hAnsi="仿宋_GB2312" w:cs="仿宋_GB2312"/>
          <w:color w:val="000000"/>
          <w:sz w:val="32"/>
          <w:szCs w:val="32"/>
        </w:rPr>
        <w:t>15023471221</w:t>
      </w:r>
      <w:r w:rsidR="00B7195A" w:rsidRPr="00762ABF">
        <w:rPr>
          <w:rFonts w:ascii="仿宋_GB2312" w:eastAsia="仿宋_GB2312" w:hAnsi="仿宋_GB2312" w:cs="仿宋_GB2312"/>
          <w:color w:val="000000"/>
          <w:sz w:val="32"/>
          <w:szCs w:val="32"/>
        </w:rPr>
        <w:t xml:space="preserve"> </w:t>
      </w:r>
      <w:r w:rsidR="00B7195A">
        <w:rPr>
          <w:rFonts w:ascii="仿宋_GB2312" w:eastAsia="仿宋_GB2312" w:hAnsi="仿宋_GB2312" w:cs="仿宋_GB2312" w:hint="eastAsia"/>
          <w:color w:val="000000"/>
          <w:sz w:val="32"/>
          <w:szCs w:val="32"/>
        </w:rPr>
        <w:t>。</w:t>
      </w:r>
    </w:p>
    <w:p w:rsidR="00B7195A" w:rsidRPr="00B7195A" w:rsidRDefault="00B7195A" w:rsidP="00673761">
      <w:pPr>
        <w:spacing w:line="520" w:lineRule="exact"/>
        <w:ind w:firstLineChars="200" w:firstLine="640"/>
        <w:rPr>
          <w:rFonts w:ascii="仿宋_GB2312" w:eastAsia="仿宋_GB2312" w:hAnsi="仿宋_GB2312" w:cs="仿宋_GB2312" w:hint="eastAsia"/>
          <w:color w:val="000000"/>
          <w:sz w:val="32"/>
          <w:szCs w:val="32"/>
        </w:rPr>
      </w:pPr>
      <w:r w:rsidRPr="00762ABF">
        <w:rPr>
          <w:rFonts w:ascii="仿宋_GB2312" w:eastAsia="仿宋_GB2312" w:hAnsi="仿宋_GB2312" w:cs="仿宋_GB2312" w:hint="eastAsia"/>
          <w:color w:val="000000"/>
          <w:sz w:val="32"/>
          <w:szCs w:val="32"/>
        </w:rPr>
        <w:t>5月16日，参赛队长通过线下讲解，陈述展示选定书目的思维导图，时间不超过5分钟，展示完毕之后由评委对该组作品和现场表现进行点评、提问和打分，该组成员均可在提问环节参与回答。</w:t>
      </w:r>
    </w:p>
    <w:p w:rsidR="0092743C" w:rsidRPr="00762ABF" w:rsidRDefault="00B719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优秀作品</w:t>
      </w:r>
      <w:r>
        <w:rPr>
          <w:rFonts w:ascii="仿宋_GB2312" w:eastAsia="仿宋_GB2312" w:hAnsi="仿宋_GB2312" w:cs="仿宋_GB2312" w:hint="eastAsia"/>
          <w:color w:val="000000"/>
          <w:sz w:val="32"/>
          <w:szCs w:val="32"/>
        </w:rPr>
        <w:t>将在</w:t>
      </w:r>
      <w:r w:rsidRPr="00762ABF">
        <w:rPr>
          <w:rFonts w:ascii="仿宋_GB2312" w:eastAsia="仿宋_GB2312" w:hAnsi="仿宋_GB2312" w:cs="仿宋_GB2312" w:hint="eastAsia"/>
          <w:color w:val="000000"/>
          <w:sz w:val="32"/>
          <w:szCs w:val="32"/>
        </w:rPr>
        <w:t>学校官方</w:t>
      </w:r>
      <w:proofErr w:type="gramStart"/>
      <w:r w:rsidRPr="00762ABF">
        <w:rPr>
          <w:rFonts w:ascii="仿宋_GB2312" w:eastAsia="仿宋_GB2312" w:hAnsi="仿宋_GB2312" w:cs="仿宋_GB2312" w:hint="eastAsia"/>
          <w:color w:val="000000"/>
          <w:sz w:val="32"/>
          <w:szCs w:val="32"/>
        </w:rPr>
        <w:t>微信公众号</w:t>
      </w:r>
      <w:proofErr w:type="gramEnd"/>
      <w:r w:rsidRPr="00762ABF">
        <w:rPr>
          <w:rFonts w:ascii="仿宋_GB2312" w:eastAsia="仿宋_GB2312" w:hAnsi="仿宋_GB2312" w:cs="仿宋_GB2312" w:hint="eastAsia"/>
          <w:color w:val="000000"/>
          <w:sz w:val="32"/>
          <w:szCs w:val="32"/>
        </w:rPr>
        <w:t>等平台展出</w:t>
      </w:r>
      <w:r>
        <w:rPr>
          <w:rFonts w:ascii="仿宋_GB2312" w:eastAsia="仿宋_GB2312" w:hAnsi="仿宋_GB2312" w:cs="仿宋_GB2312" w:hint="eastAsia"/>
          <w:color w:val="000000"/>
          <w:sz w:val="32"/>
          <w:szCs w:val="32"/>
        </w:rPr>
        <w:t>。</w:t>
      </w:r>
    </w:p>
    <w:p w:rsidR="0092743C" w:rsidRPr="00762ABF" w:rsidRDefault="0002525A" w:rsidP="00673761">
      <w:pPr>
        <w:spacing w:line="520" w:lineRule="exact"/>
        <w:ind w:firstLineChars="200" w:firstLine="643"/>
        <w:rPr>
          <w:rFonts w:ascii="方正黑体_GBK" w:eastAsia="方正黑体_GBK" w:hAnsi="方正黑体_GBK" w:cs="方正黑体_GBK"/>
          <w:b/>
          <w:bCs/>
          <w:color w:val="000000"/>
          <w:sz w:val="32"/>
          <w:szCs w:val="32"/>
        </w:rPr>
      </w:pPr>
      <w:r w:rsidRPr="00762ABF">
        <w:rPr>
          <w:rFonts w:ascii="方正黑体_GBK" w:eastAsia="方正黑体_GBK" w:hAnsi="方正黑体_GBK" w:cs="方正黑体_GBK" w:hint="eastAsia"/>
          <w:b/>
          <w:bCs/>
          <w:color w:val="000000"/>
          <w:sz w:val="32"/>
          <w:szCs w:val="32"/>
        </w:rPr>
        <w:t>五、奖项设置</w:t>
      </w:r>
    </w:p>
    <w:p w:rsidR="0092743C" w:rsidRPr="00762ABF" w:rsidRDefault="0002525A"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本次主题思维导图设计比赛设置一等奖2名、二等奖4名、三等奖若干，对获奖者颁发获奖证书</w:t>
      </w:r>
      <w:r w:rsidRPr="00762ABF">
        <w:rPr>
          <w:rFonts w:ascii="仿宋_GB2312" w:eastAsia="仿宋_GB2312" w:hAnsi="仿宋_GB2312" w:cs="仿宋_GB2312"/>
          <w:color w:val="000000"/>
          <w:sz w:val="32"/>
          <w:szCs w:val="32"/>
        </w:rPr>
        <w:t>。</w:t>
      </w:r>
    </w:p>
    <w:p w:rsidR="00762ABF" w:rsidRDefault="00762ABF" w:rsidP="00673761">
      <w:pPr>
        <w:spacing w:line="520" w:lineRule="exact"/>
        <w:ind w:left="420"/>
        <w:jc w:val="center"/>
        <w:rPr>
          <w:rFonts w:ascii="方正黑体_GBK" w:eastAsia="方正黑体_GBK" w:hAnsi="方正黑体_GBK" w:cs="方正黑体_GBK"/>
          <w:b/>
          <w:bCs/>
          <w:color w:val="000000"/>
          <w:sz w:val="32"/>
          <w:szCs w:val="32"/>
        </w:rPr>
      </w:pPr>
    </w:p>
    <w:p w:rsidR="00D40B79" w:rsidRDefault="00762ABF" w:rsidP="00673761">
      <w:pPr>
        <w:spacing w:line="520" w:lineRule="exact"/>
        <w:ind w:firstLineChars="200" w:firstLine="640"/>
        <w:rPr>
          <w:rFonts w:ascii="仿宋_GB2312" w:eastAsia="仿宋_GB2312" w:hAnsi="仿宋_GB2312" w:cs="仿宋_GB2312"/>
          <w:color w:val="000000"/>
          <w:sz w:val="32"/>
          <w:szCs w:val="32"/>
        </w:rPr>
      </w:pPr>
      <w:r w:rsidRPr="00762ABF">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w:t>
      </w:r>
      <w:r w:rsidR="001E10AF">
        <w:rPr>
          <w:rFonts w:ascii="仿宋_GB2312" w:eastAsia="仿宋_GB2312" w:hAnsi="仿宋_GB2312" w:cs="仿宋_GB2312" w:hint="eastAsia"/>
          <w:color w:val="000000"/>
          <w:sz w:val="32"/>
          <w:szCs w:val="32"/>
        </w:rPr>
        <w:t>1</w:t>
      </w:r>
      <w:r w:rsidR="001E10AF">
        <w:rPr>
          <w:rFonts w:ascii="仿宋_GB2312" w:eastAsia="仿宋_GB2312" w:hAnsi="仿宋_GB2312" w:cs="仿宋_GB2312"/>
          <w:color w:val="000000"/>
          <w:sz w:val="32"/>
          <w:szCs w:val="32"/>
        </w:rPr>
        <w:t>.</w:t>
      </w:r>
      <w:r w:rsidR="00737EC0" w:rsidRPr="00737EC0">
        <w:rPr>
          <w:rFonts w:ascii="仿宋_GB2312" w:eastAsia="仿宋_GB2312" w:hAnsi="仿宋_GB2312" w:cs="仿宋_GB2312" w:hint="eastAsia"/>
          <w:color w:val="000000"/>
          <w:sz w:val="32"/>
          <w:szCs w:val="32"/>
        </w:rPr>
        <w:t>第九届</w:t>
      </w:r>
      <w:proofErr w:type="gramStart"/>
      <w:r w:rsidR="00737EC0" w:rsidRPr="00737EC0">
        <w:rPr>
          <w:rFonts w:ascii="仿宋_GB2312" w:eastAsia="仿宋_GB2312" w:hAnsi="仿宋_GB2312" w:cs="仿宋_GB2312" w:hint="eastAsia"/>
          <w:color w:val="000000"/>
          <w:sz w:val="32"/>
          <w:szCs w:val="32"/>
        </w:rPr>
        <w:t>阅乐读书季</w:t>
      </w:r>
      <w:proofErr w:type="gramEnd"/>
      <w:r w:rsidR="00737EC0" w:rsidRPr="00737EC0">
        <w:rPr>
          <w:rFonts w:ascii="仿宋_GB2312" w:eastAsia="仿宋_GB2312" w:hAnsi="仿宋_GB2312" w:cs="仿宋_GB2312" w:hint="eastAsia"/>
          <w:color w:val="000000"/>
          <w:sz w:val="32"/>
          <w:szCs w:val="32"/>
        </w:rPr>
        <w:t>“读经典 润思想 传文脉 绘导图”主题思维导图设计比赛</w:t>
      </w:r>
      <w:r w:rsidR="00737EC0">
        <w:rPr>
          <w:rFonts w:ascii="仿宋_GB2312" w:eastAsia="仿宋_GB2312" w:hAnsi="仿宋_GB2312" w:cs="仿宋_GB2312" w:hint="eastAsia"/>
          <w:color w:val="000000"/>
          <w:sz w:val="32"/>
          <w:szCs w:val="32"/>
        </w:rPr>
        <w:t>报名表</w:t>
      </w:r>
    </w:p>
    <w:p w:rsidR="00D40B79" w:rsidRDefault="001E10AF" w:rsidP="00673761">
      <w:pPr>
        <w:spacing w:line="52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color w:val="000000"/>
          <w:sz w:val="32"/>
          <w:szCs w:val="32"/>
        </w:rPr>
        <w:t>.</w:t>
      </w:r>
      <w:r w:rsidR="00D40B79" w:rsidRPr="00D40B79">
        <w:rPr>
          <w:rFonts w:ascii="仿宋_GB2312" w:eastAsia="仿宋_GB2312" w:hAnsi="仿宋_GB2312" w:cs="仿宋_GB2312" w:hint="eastAsia"/>
          <w:color w:val="000000"/>
          <w:sz w:val="32"/>
          <w:szCs w:val="32"/>
        </w:rPr>
        <w:t>第九届</w:t>
      </w:r>
      <w:proofErr w:type="gramStart"/>
      <w:r w:rsidR="00D40B79" w:rsidRPr="00D40B79">
        <w:rPr>
          <w:rFonts w:ascii="仿宋_GB2312" w:eastAsia="仿宋_GB2312" w:hAnsi="仿宋_GB2312" w:cs="仿宋_GB2312" w:hint="eastAsia"/>
          <w:color w:val="000000"/>
          <w:sz w:val="32"/>
          <w:szCs w:val="32"/>
        </w:rPr>
        <w:t>阅乐读书季</w:t>
      </w:r>
      <w:proofErr w:type="gramEnd"/>
      <w:r w:rsidR="00D40B79" w:rsidRPr="00D40B79">
        <w:rPr>
          <w:rFonts w:ascii="仿宋_GB2312" w:eastAsia="仿宋_GB2312" w:hAnsi="仿宋_GB2312" w:cs="仿宋_GB2312" w:hint="eastAsia"/>
          <w:color w:val="000000"/>
          <w:sz w:val="32"/>
          <w:szCs w:val="32"/>
        </w:rPr>
        <w:t>“读经典 润思想 传文脉 绘导图”主题思维导图设计比赛公平竞赛承诺书</w:t>
      </w:r>
    </w:p>
    <w:p w:rsidR="001E10AF" w:rsidRDefault="001E10AF" w:rsidP="00673761">
      <w:pPr>
        <w:spacing w:line="52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color w:val="000000"/>
          <w:sz w:val="32"/>
          <w:szCs w:val="32"/>
        </w:rPr>
        <w:t>.</w:t>
      </w:r>
      <w:r w:rsidR="00D40B79" w:rsidRPr="00D40B79">
        <w:rPr>
          <w:rFonts w:ascii="仿宋_GB2312" w:eastAsia="仿宋_GB2312" w:hAnsi="仿宋_GB2312" w:cs="仿宋_GB2312" w:hint="eastAsia"/>
          <w:color w:val="000000"/>
          <w:sz w:val="32"/>
          <w:szCs w:val="32"/>
        </w:rPr>
        <w:t>第九届</w:t>
      </w:r>
      <w:proofErr w:type="gramStart"/>
      <w:r w:rsidR="00D40B79" w:rsidRPr="00D40B79">
        <w:rPr>
          <w:rFonts w:ascii="仿宋_GB2312" w:eastAsia="仿宋_GB2312" w:hAnsi="仿宋_GB2312" w:cs="仿宋_GB2312" w:hint="eastAsia"/>
          <w:color w:val="000000"/>
          <w:sz w:val="32"/>
          <w:szCs w:val="32"/>
        </w:rPr>
        <w:t>阅乐读书季</w:t>
      </w:r>
      <w:proofErr w:type="gramEnd"/>
      <w:r w:rsidR="00D40B79" w:rsidRPr="00D40B79">
        <w:rPr>
          <w:rFonts w:ascii="仿宋_GB2312" w:eastAsia="仿宋_GB2312" w:hAnsi="仿宋_GB2312" w:cs="仿宋_GB2312" w:hint="eastAsia"/>
          <w:color w:val="000000"/>
          <w:sz w:val="32"/>
          <w:szCs w:val="32"/>
        </w:rPr>
        <w:t>“读经典 润思想 传文脉 绘导图”主题思维导图设计比赛评分规则</w:t>
      </w:r>
    </w:p>
    <w:p w:rsidR="001E10AF" w:rsidRDefault="001E10AF" w:rsidP="00673761">
      <w:pPr>
        <w:spacing w:line="520" w:lineRule="exact"/>
        <w:rPr>
          <w:rFonts w:ascii="仿宋_GB2312" w:eastAsia="仿宋_GB2312" w:hAnsi="仿宋_GB2312" w:cs="仿宋_GB2312"/>
          <w:color w:val="000000"/>
          <w:sz w:val="32"/>
          <w:szCs w:val="32"/>
        </w:rPr>
      </w:pPr>
    </w:p>
    <w:p w:rsidR="001E10AF" w:rsidRPr="001E10AF" w:rsidRDefault="001E10AF" w:rsidP="00673761">
      <w:pPr>
        <w:spacing w:line="520" w:lineRule="exact"/>
        <w:jc w:val="right"/>
        <w:rPr>
          <w:rFonts w:ascii="仿宋_GB2312" w:eastAsia="仿宋_GB2312" w:hAnsi="仿宋_GB2312" w:cs="仿宋_GB2312"/>
          <w:color w:val="000000"/>
          <w:sz w:val="32"/>
          <w:szCs w:val="32"/>
        </w:rPr>
      </w:pPr>
      <w:r w:rsidRPr="001E10AF">
        <w:rPr>
          <w:rFonts w:ascii="仿宋_GB2312" w:eastAsia="仿宋_GB2312" w:hAnsi="仿宋_GB2312" w:cs="仿宋_GB2312"/>
          <w:color w:val="000000"/>
          <w:sz w:val="32"/>
          <w:szCs w:val="32"/>
        </w:rPr>
        <w:t>主办单位：党委宣传网工部 学生处 图书馆 团委 工会</w:t>
      </w:r>
    </w:p>
    <w:p w:rsidR="001E10AF" w:rsidRDefault="001E10AF" w:rsidP="00673761">
      <w:pPr>
        <w:widowControl/>
        <w:shd w:val="clear" w:color="auto" w:fill="FFFFFF"/>
        <w:spacing w:line="520" w:lineRule="exact"/>
        <w:ind w:firstLine="480"/>
        <w:jc w:val="right"/>
        <w:rPr>
          <w:rFonts w:ascii="仿宋_GB2312" w:eastAsia="仿宋_GB2312" w:hAnsi="仿宋_GB2312" w:cs="仿宋_GB2312"/>
          <w:color w:val="000000"/>
          <w:sz w:val="32"/>
          <w:szCs w:val="32"/>
        </w:rPr>
      </w:pPr>
      <w:r w:rsidRPr="001E10AF">
        <w:rPr>
          <w:rFonts w:ascii="仿宋_GB2312" w:eastAsia="仿宋_GB2312" w:hAnsi="仿宋_GB2312" w:cs="仿宋_GB2312"/>
          <w:color w:val="000000"/>
          <w:sz w:val="32"/>
          <w:szCs w:val="32"/>
        </w:rPr>
        <w:t>承办单位：</w:t>
      </w:r>
      <w:r w:rsidR="00B7195A">
        <w:rPr>
          <w:rFonts w:ascii="仿宋_GB2312" w:eastAsia="仿宋_GB2312" w:hAnsi="仿宋_GB2312" w:cs="仿宋_GB2312" w:hint="eastAsia"/>
          <w:color w:val="000000"/>
          <w:sz w:val="32"/>
          <w:szCs w:val="32"/>
        </w:rPr>
        <w:t>智能工程学院</w:t>
      </w:r>
    </w:p>
    <w:p w:rsidR="001E10AF" w:rsidRDefault="001E10AF" w:rsidP="00673761">
      <w:pPr>
        <w:widowControl/>
        <w:shd w:val="clear" w:color="auto" w:fill="FFFFFF"/>
        <w:spacing w:line="520" w:lineRule="exact"/>
        <w:ind w:firstLine="480"/>
        <w:jc w:val="right"/>
        <w:rPr>
          <w:rFonts w:ascii="仿宋_GB2312" w:eastAsia="仿宋_GB2312" w:hAnsi="仿宋_GB2312" w:cs="仿宋_GB2312" w:hint="eastAsia"/>
          <w:color w:val="000000"/>
          <w:sz w:val="32"/>
          <w:szCs w:val="32"/>
        </w:rPr>
      </w:pPr>
      <w:r w:rsidRPr="001E10AF">
        <w:rPr>
          <w:rFonts w:ascii="仿宋_GB2312" w:eastAsia="仿宋_GB2312" w:hAnsi="仿宋_GB2312" w:cs="仿宋_GB2312"/>
          <w:color w:val="000000"/>
          <w:sz w:val="32"/>
          <w:szCs w:val="32"/>
        </w:rPr>
        <w:t>2</w:t>
      </w:r>
      <w:bookmarkStart w:id="0" w:name="_GoBack"/>
      <w:bookmarkEnd w:id="0"/>
      <w:r w:rsidRPr="001E10AF">
        <w:rPr>
          <w:rFonts w:ascii="仿宋_GB2312" w:eastAsia="仿宋_GB2312" w:hAnsi="仿宋_GB2312" w:cs="仿宋_GB2312"/>
          <w:color w:val="000000"/>
          <w:sz w:val="32"/>
          <w:szCs w:val="32"/>
        </w:rPr>
        <w:t>023年4月</w:t>
      </w:r>
      <w:r w:rsidR="00B7195A">
        <w:rPr>
          <w:rFonts w:ascii="仿宋_GB2312" w:eastAsia="仿宋_GB2312" w:hAnsi="仿宋_GB2312" w:cs="仿宋_GB2312"/>
          <w:color w:val="000000"/>
          <w:sz w:val="32"/>
          <w:szCs w:val="32"/>
        </w:rPr>
        <w:t>6</w:t>
      </w:r>
      <w:r w:rsidRPr="001E10AF">
        <w:rPr>
          <w:rFonts w:ascii="仿宋_GB2312" w:eastAsia="仿宋_GB2312" w:hAnsi="仿宋_GB2312" w:cs="仿宋_GB2312"/>
          <w:color w:val="000000"/>
          <w:sz w:val="32"/>
          <w:szCs w:val="32"/>
        </w:rPr>
        <w:t>日</w:t>
      </w:r>
    </w:p>
    <w:p w:rsidR="0092743C" w:rsidRPr="00762ABF" w:rsidRDefault="0002525A" w:rsidP="001E10AF">
      <w:pPr>
        <w:spacing w:line="540" w:lineRule="exact"/>
        <w:rPr>
          <w:rFonts w:ascii="黑体" w:eastAsia="黑体" w:hAnsi="黑体" w:cs="方正仿宋_GBK"/>
          <w:b/>
          <w:bCs/>
          <w:color w:val="000000"/>
          <w:sz w:val="28"/>
          <w:szCs w:val="28"/>
        </w:rPr>
      </w:pPr>
      <w:r w:rsidRPr="00762ABF">
        <w:rPr>
          <w:rFonts w:ascii="黑体" w:eastAsia="黑体" w:hAnsi="黑体" w:cs="方正仿宋_GBK" w:hint="eastAsia"/>
          <w:b/>
          <w:bCs/>
          <w:color w:val="000000"/>
          <w:sz w:val="28"/>
          <w:szCs w:val="28"/>
          <w:lang w:eastAsia="zh-Hans"/>
        </w:rPr>
        <w:lastRenderedPageBreak/>
        <w:t>附件</w:t>
      </w:r>
      <w:r w:rsidR="00762ABF" w:rsidRPr="00762ABF">
        <w:rPr>
          <w:rFonts w:ascii="黑体" w:eastAsia="黑体" w:hAnsi="黑体" w:cs="方正仿宋_GBK" w:hint="eastAsia"/>
          <w:b/>
          <w:bCs/>
          <w:color w:val="000000"/>
          <w:sz w:val="28"/>
          <w:szCs w:val="28"/>
        </w:rPr>
        <w:t>1</w:t>
      </w:r>
    </w:p>
    <w:p w:rsidR="0092743C" w:rsidRPr="00762ABF" w:rsidRDefault="0002525A">
      <w:pPr>
        <w:ind w:left="420"/>
        <w:jc w:val="center"/>
        <w:rPr>
          <w:rFonts w:ascii="方正小标宋_GBK" w:eastAsia="方正小标宋_GBK" w:hAnsi="方正小标宋_GBK" w:cs="方正小标宋_GBK"/>
          <w:b/>
          <w:bCs/>
          <w:color w:val="000000"/>
          <w:sz w:val="32"/>
          <w:szCs w:val="32"/>
        </w:rPr>
      </w:pPr>
      <w:r w:rsidRPr="00762ABF">
        <w:rPr>
          <w:rFonts w:ascii="方正小标宋_GBK" w:eastAsia="方正小标宋_GBK" w:hAnsi="方正小标宋_GBK" w:cs="方正小标宋_GBK" w:hint="eastAsia"/>
          <w:b/>
          <w:bCs/>
          <w:color w:val="000000"/>
          <w:sz w:val="32"/>
          <w:szCs w:val="32"/>
        </w:rPr>
        <w:t>第九届</w:t>
      </w:r>
      <w:proofErr w:type="gramStart"/>
      <w:r w:rsidRPr="00762ABF">
        <w:rPr>
          <w:rFonts w:ascii="方正小标宋_GBK" w:eastAsia="方正小标宋_GBK" w:hAnsi="方正小标宋_GBK" w:cs="方正小标宋_GBK" w:hint="eastAsia"/>
          <w:b/>
          <w:bCs/>
          <w:color w:val="000000"/>
          <w:sz w:val="32"/>
          <w:szCs w:val="32"/>
        </w:rPr>
        <w:t>阅乐读书季</w:t>
      </w:r>
      <w:proofErr w:type="gramEnd"/>
    </w:p>
    <w:p w:rsidR="00762ABF" w:rsidRDefault="0002525A" w:rsidP="00762ABF">
      <w:pPr>
        <w:ind w:left="420"/>
        <w:jc w:val="center"/>
        <w:rPr>
          <w:rFonts w:ascii="方正小标宋_GBK" w:eastAsia="方正小标宋_GBK" w:hAnsi="方正小标宋_GBK" w:cs="方正小标宋_GBK"/>
          <w:b/>
          <w:bCs/>
          <w:color w:val="000000"/>
          <w:sz w:val="32"/>
          <w:szCs w:val="32"/>
        </w:rPr>
      </w:pPr>
      <w:r w:rsidRPr="00762ABF">
        <w:rPr>
          <w:rFonts w:ascii="方正小标宋_GBK" w:eastAsia="方正小标宋_GBK" w:hAnsi="方正小标宋_GBK" w:cs="方正小标宋_GBK" w:hint="eastAsia"/>
          <w:b/>
          <w:bCs/>
          <w:color w:val="000000"/>
          <w:sz w:val="32"/>
          <w:szCs w:val="32"/>
        </w:rPr>
        <w:t>“读经典 润思想 传文脉 绘导图”</w:t>
      </w:r>
      <w:r w:rsidR="00762ABF">
        <w:rPr>
          <w:rFonts w:ascii="方正小标宋_GBK" w:eastAsia="方正小标宋_GBK" w:hAnsi="方正小标宋_GBK" w:cs="方正小标宋_GBK" w:hint="eastAsia"/>
          <w:b/>
          <w:bCs/>
          <w:color w:val="000000"/>
          <w:sz w:val="32"/>
          <w:szCs w:val="32"/>
        </w:rPr>
        <w:t>主题</w:t>
      </w:r>
    </w:p>
    <w:p w:rsidR="0092743C" w:rsidRPr="00762ABF" w:rsidRDefault="0002525A" w:rsidP="00762ABF">
      <w:pPr>
        <w:ind w:left="420"/>
        <w:jc w:val="center"/>
        <w:rPr>
          <w:rFonts w:ascii="方正小标宋_GBK" w:eastAsia="方正小标宋_GBK" w:hAnsi="方正小标宋_GBK" w:cs="方正小标宋_GBK"/>
          <w:b/>
          <w:bCs/>
          <w:color w:val="000000"/>
          <w:sz w:val="32"/>
          <w:szCs w:val="32"/>
        </w:rPr>
      </w:pPr>
      <w:r w:rsidRPr="00762ABF">
        <w:rPr>
          <w:rFonts w:ascii="方正小标宋_GBK" w:eastAsia="方正小标宋_GBK" w:hAnsi="方正小标宋_GBK" w:cs="方正小标宋_GBK" w:hint="eastAsia"/>
          <w:b/>
          <w:bCs/>
          <w:color w:val="000000"/>
          <w:sz w:val="32"/>
          <w:szCs w:val="32"/>
        </w:rPr>
        <w:t>思维导图</w:t>
      </w:r>
      <w:r w:rsidR="00762ABF">
        <w:rPr>
          <w:rFonts w:ascii="方正小标宋_GBK" w:eastAsia="方正小标宋_GBK" w:hAnsi="方正小标宋_GBK" w:cs="方正小标宋_GBK" w:hint="eastAsia"/>
          <w:b/>
          <w:bCs/>
          <w:color w:val="000000"/>
          <w:sz w:val="32"/>
          <w:szCs w:val="32"/>
        </w:rPr>
        <w:t>设计</w:t>
      </w:r>
      <w:r w:rsidRPr="00762ABF">
        <w:rPr>
          <w:rFonts w:ascii="方正小标宋_GBK" w:eastAsia="方正小标宋_GBK" w:hAnsi="方正小标宋_GBK" w:cs="方正小标宋_GBK" w:hint="eastAsia"/>
          <w:b/>
          <w:bCs/>
          <w:color w:val="000000"/>
          <w:sz w:val="32"/>
          <w:szCs w:val="32"/>
        </w:rPr>
        <w:t>比赛报名表</w:t>
      </w:r>
    </w:p>
    <w:tbl>
      <w:tblPr>
        <w:tblStyle w:val="a6"/>
        <w:tblW w:w="9316" w:type="dxa"/>
        <w:tblInd w:w="-280" w:type="dxa"/>
        <w:tblLayout w:type="fixed"/>
        <w:tblLook w:val="04A0" w:firstRow="1" w:lastRow="0" w:firstColumn="1" w:lastColumn="0" w:noHBand="0" w:noVBand="1"/>
      </w:tblPr>
      <w:tblGrid>
        <w:gridCol w:w="800"/>
        <w:gridCol w:w="2366"/>
        <w:gridCol w:w="1662"/>
        <w:gridCol w:w="2250"/>
        <w:gridCol w:w="2238"/>
      </w:tblGrid>
      <w:tr w:rsidR="0092743C">
        <w:trPr>
          <w:trHeight w:val="691"/>
        </w:trPr>
        <w:tc>
          <w:tcPr>
            <w:tcW w:w="800" w:type="dxa"/>
            <w:tcBorders>
              <w:top w:val="single" w:sz="4" w:space="0" w:color="auto"/>
              <w:left w:val="single" w:sz="4" w:space="0" w:color="auto"/>
              <w:bottom w:val="single" w:sz="4" w:space="0" w:color="auto"/>
              <w:right w:val="single" w:sz="4" w:space="0" w:color="auto"/>
            </w:tcBorders>
          </w:tcPr>
          <w:p w:rsidR="0092743C" w:rsidRDefault="0002525A">
            <w:pPr>
              <w:jc w:val="center"/>
              <w:rPr>
                <w:rFonts w:ascii="仿宋" w:eastAsia="仿宋" w:hAnsi="仿宋" w:cs="仿宋"/>
                <w:b/>
                <w:bCs/>
                <w:color w:val="333333"/>
                <w:sz w:val="28"/>
                <w:szCs w:val="28"/>
                <w:shd w:val="clear" w:color="auto" w:fill="FFFFFF"/>
              </w:rPr>
            </w:pPr>
            <w:r>
              <w:rPr>
                <w:rFonts w:ascii="仿宋" w:eastAsia="仿宋" w:hAnsi="仿宋" w:cs="仿宋" w:hint="eastAsia"/>
                <w:b/>
                <w:bCs/>
                <w:color w:val="333333"/>
                <w:sz w:val="28"/>
                <w:szCs w:val="28"/>
                <w:shd w:val="clear" w:color="auto" w:fill="FFFFFF"/>
              </w:rPr>
              <w:t>序号</w:t>
            </w:r>
          </w:p>
        </w:tc>
        <w:tc>
          <w:tcPr>
            <w:tcW w:w="2366" w:type="dxa"/>
            <w:tcBorders>
              <w:top w:val="single" w:sz="4" w:space="0" w:color="auto"/>
              <w:left w:val="single" w:sz="4" w:space="0" w:color="auto"/>
              <w:bottom w:val="single" w:sz="4" w:space="0" w:color="auto"/>
              <w:right w:val="single" w:sz="4" w:space="0" w:color="auto"/>
            </w:tcBorders>
          </w:tcPr>
          <w:p w:rsidR="0092743C" w:rsidRDefault="0002525A">
            <w:pPr>
              <w:jc w:val="center"/>
              <w:rPr>
                <w:rFonts w:ascii="仿宋" w:eastAsia="仿宋" w:hAnsi="仿宋" w:cs="仿宋"/>
                <w:b/>
                <w:bCs/>
                <w:color w:val="333333"/>
                <w:sz w:val="28"/>
                <w:szCs w:val="28"/>
                <w:shd w:val="clear" w:color="auto" w:fill="FFFFFF"/>
              </w:rPr>
            </w:pPr>
            <w:r>
              <w:rPr>
                <w:rFonts w:ascii="仿宋" w:eastAsia="仿宋" w:hAnsi="仿宋" w:cs="仿宋" w:hint="eastAsia"/>
                <w:b/>
                <w:bCs/>
                <w:color w:val="333333"/>
                <w:sz w:val="28"/>
                <w:szCs w:val="28"/>
                <w:shd w:val="clear" w:color="auto" w:fill="FFFFFF"/>
              </w:rPr>
              <w:t>参赛成员姓名</w:t>
            </w:r>
          </w:p>
        </w:tc>
        <w:tc>
          <w:tcPr>
            <w:tcW w:w="1662" w:type="dxa"/>
            <w:tcBorders>
              <w:top w:val="single" w:sz="4" w:space="0" w:color="auto"/>
              <w:left w:val="single" w:sz="4" w:space="0" w:color="auto"/>
              <w:bottom w:val="single" w:sz="4" w:space="0" w:color="auto"/>
              <w:right w:val="single" w:sz="4" w:space="0" w:color="auto"/>
            </w:tcBorders>
          </w:tcPr>
          <w:p w:rsidR="0092743C" w:rsidRDefault="0002525A">
            <w:pPr>
              <w:jc w:val="center"/>
              <w:rPr>
                <w:rFonts w:ascii="仿宋" w:eastAsia="仿宋" w:hAnsi="仿宋" w:cs="仿宋"/>
                <w:b/>
                <w:bCs/>
                <w:color w:val="333333"/>
                <w:sz w:val="28"/>
                <w:szCs w:val="28"/>
                <w:shd w:val="clear" w:color="auto" w:fill="FFFFFF"/>
              </w:rPr>
            </w:pPr>
            <w:r>
              <w:rPr>
                <w:rFonts w:ascii="仿宋" w:eastAsia="仿宋" w:hAnsi="仿宋" w:cs="仿宋" w:hint="eastAsia"/>
                <w:b/>
                <w:bCs/>
                <w:color w:val="333333"/>
                <w:sz w:val="28"/>
                <w:szCs w:val="28"/>
                <w:shd w:val="clear" w:color="auto" w:fill="FFFFFF"/>
              </w:rPr>
              <w:t>二级学院</w:t>
            </w:r>
          </w:p>
        </w:tc>
        <w:tc>
          <w:tcPr>
            <w:tcW w:w="2250" w:type="dxa"/>
            <w:tcBorders>
              <w:top w:val="single" w:sz="4" w:space="0" w:color="auto"/>
              <w:left w:val="single" w:sz="4" w:space="0" w:color="auto"/>
              <w:bottom w:val="single" w:sz="4" w:space="0" w:color="auto"/>
              <w:right w:val="single" w:sz="4" w:space="0" w:color="auto"/>
            </w:tcBorders>
          </w:tcPr>
          <w:p w:rsidR="0092743C" w:rsidRDefault="0002525A">
            <w:pPr>
              <w:jc w:val="center"/>
              <w:rPr>
                <w:rFonts w:ascii="仿宋" w:eastAsia="仿宋" w:hAnsi="仿宋" w:cs="仿宋"/>
                <w:b/>
                <w:bCs/>
                <w:color w:val="333333"/>
                <w:sz w:val="28"/>
                <w:szCs w:val="28"/>
                <w:shd w:val="clear" w:color="auto" w:fill="FFFFFF"/>
              </w:rPr>
            </w:pPr>
            <w:r>
              <w:rPr>
                <w:rFonts w:ascii="仿宋" w:eastAsia="仿宋" w:hAnsi="仿宋" w:cs="仿宋" w:hint="eastAsia"/>
                <w:b/>
                <w:bCs/>
                <w:color w:val="333333"/>
                <w:sz w:val="28"/>
                <w:szCs w:val="28"/>
                <w:shd w:val="clear" w:color="auto" w:fill="FFFFFF"/>
              </w:rPr>
              <w:t>联系方式</w:t>
            </w:r>
          </w:p>
        </w:tc>
        <w:tc>
          <w:tcPr>
            <w:tcW w:w="2238" w:type="dxa"/>
            <w:tcBorders>
              <w:top w:val="single" w:sz="4" w:space="0" w:color="auto"/>
              <w:left w:val="single" w:sz="4" w:space="0" w:color="auto"/>
              <w:bottom w:val="single" w:sz="4" w:space="0" w:color="auto"/>
              <w:right w:val="single" w:sz="4" w:space="0" w:color="auto"/>
            </w:tcBorders>
          </w:tcPr>
          <w:p w:rsidR="0092743C" w:rsidRDefault="0002525A">
            <w:pPr>
              <w:jc w:val="center"/>
              <w:rPr>
                <w:rFonts w:ascii="仿宋" w:eastAsia="仿宋" w:hAnsi="仿宋" w:cs="仿宋"/>
                <w:b/>
                <w:bCs/>
                <w:color w:val="333333"/>
                <w:sz w:val="28"/>
                <w:szCs w:val="28"/>
                <w:shd w:val="clear" w:color="auto" w:fill="FFFFFF"/>
              </w:rPr>
            </w:pPr>
            <w:r>
              <w:rPr>
                <w:rFonts w:ascii="仿宋" w:eastAsia="仿宋" w:hAnsi="仿宋" w:cs="仿宋" w:hint="eastAsia"/>
                <w:b/>
                <w:bCs/>
                <w:color w:val="333333"/>
                <w:sz w:val="28"/>
                <w:szCs w:val="28"/>
                <w:shd w:val="clear" w:color="auto" w:fill="FFFFFF"/>
              </w:rPr>
              <w:t>备注</w:t>
            </w:r>
          </w:p>
        </w:tc>
      </w:tr>
      <w:tr w:rsidR="0092743C">
        <w:trPr>
          <w:trHeight w:val="691"/>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691"/>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691"/>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691"/>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691"/>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691"/>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691"/>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691"/>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702"/>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702"/>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702"/>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r w:rsidR="0092743C">
        <w:trPr>
          <w:trHeight w:val="712"/>
        </w:trPr>
        <w:tc>
          <w:tcPr>
            <w:tcW w:w="80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366"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1662"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c>
          <w:tcPr>
            <w:tcW w:w="2238" w:type="dxa"/>
            <w:tcBorders>
              <w:top w:val="single" w:sz="4" w:space="0" w:color="auto"/>
              <w:left w:val="single" w:sz="4" w:space="0" w:color="auto"/>
              <w:bottom w:val="single" w:sz="4" w:space="0" w:color="auto"/>
              <w:right w:val="single" w:sz="4" w:space="0" w:color="auto"/>
            </w:tcBorders>
          </w:tcPr>
          <w:p w:rsidR="0092743C" w:rsidRDefault="0092743C">
            <w:pPr>
              <w:jc w:val="center"/>
              <w:rPr>
                <w:rFonts w:ascii="仿宋" w:eastAsia="仿宋" w:hAnsi="仿宋" w:cs="仿宋"/>
                <w:color w:val="333333"/>
                <w:sz w:val="28"/>
                <w:szCs w:val="28"/>
                <w:shd w:val="clear" w:color="auto" w:fill="FFFFFF"/>
              </w:rPr>
            </w:pPr>
          </w:p>
        </w:tc>
      </w:tr>
    </w:tbl>
    <w:p w:rsidR="0092743C" w:rsidRDefault="0092743C">
      <w:pPr>
        <w:ind w:left="420"/>
        <w:rPr>
          <w:rFonts w:ascii="宋体" w:eastAsia="宋体" w:hAnsi="宋体" w:cs="宋体"/>
          <w:b/>
          <w:bCs/>
          <w:color w:val="000000"/>
          <w:sz w:val="28"/>
          <w:szCs w:val="28"/>
          <w:lang w:eastAsia="zh-Hans"/>
        </w:rPr>
      </w:pPr>
    </w:p>
    <w:p w:rsidR="00737EC0" w:rsidRDefault="00737EC0">
      <w:pPr>
        <w:widowControl/>
        <w:jc w:val="left"/>
        <w:rPr>
          <w:rFonts w:ascii="宋体" w:eastAsia="宋体" w:hAnsi="宋体" w:cs="宋体"/>
          <w:b/>
          <w:bCs/>
          <w:color w:val="000000"/>
          <w:sz w:val="28"/>
          <w:szCs w:val="28"/>
          <w:lang w:eastAsia="zh-Hans"/>
        </w:rPr>
      </w:pPr>
      <w:r>
        <w:rPr>
          <w:rFonts w:ascii="宋体" w:eastAsia="宋体" w:hAnsi="宋体" w:cs="宋体"/>
          <w:b/>
          <w:bCs/>
          <w:color w:val="000000"/>
          <w:sz w:val="28"/>
          <w:szCs w:val="28"/>
          <w:lang w:eastAsia="zh-Hans"/>
        </w:rPr>
        <w:br w:type="page"/>
      </w:r>
    </w:p>
    <w:p w:rsidR="00D40B79" w:rsidRPr="00762ABF" w:rsidRDefault="00D40B79" w:rsidP="00D40B79">
      <w:pPr>
        <w:spacing w:line="540" w:lineRule="exact"/>
        <w:ind w:left="420"/>
        <w:rPr>
          <w:rFonts w:ascii="黑体" w:eastAsia="黑体" w:hAnsi="黑体" w:cs="宋体"/>
          <w:b/>
          <w:bCs/>
          <w:color w:val="000000"/>
          <w:sz w:val="28"/>
          <w:szCs w:val="28"/>
        </w:rPr>
      </w:pPr>
      <w:r w:rsidRPr="00762ABF">
        <w:rPr>
          <w:rFonts w:ascii="黑体" w:eastAsia="黑体" w:hAnsi="黑体" w:cs="宋体" w:hint="eastAsia"/>
          <w:b/>
          <w:bCs/>
          <w:color w:val="000000"/>
          <w:sz w:val="28"/>
          <w:szCs w:val="28"/>
        </w:rPr>
        <w:lastRenderedPageBreak/>
        <w:t>附件</w:t>
      </w:r>
      <w:r>
        <w:rPr>
          <w:rFonts w:ascii="黑体" w:eastAsia="黑体" w:hAnsi="黑体" w:cs="宋体"/>
          <w:b/>
          <w:bCs/>
          <w:color w:val="000000"/>
          <w:sz w:val="28"/>
          <w:szCs w:val="28"/>
        </w:rPr>
        <w:t>2</w:t>
      </w:r>
    </w:p>
    <w:p w:rsidR="00D40B79" w:rsidRDefault="00D40B79" w:rsidP="00D40B79">
      <w:pPr>
        <w:spacing w:line="540" w:lineRule="exact"/>
        <w:ind w:left="420"/>
        <w:jc w:val="center"/>
        <w:rPr>
          <w:rFonts w:ascii="方正小标宋_GBK" w:eastAsia="方正小标宋_GBK" w:hAnsi="方正小标宋_GBK" w:cs="方正小标宋_GBK"/>
          <w:b/>
          <w:bCs/>
          <w:color w:val="000000"/>
          <w:sz w:val="32"/>
          <w:szCs w:val="32"/>
        </w:rPr>
      </w:pPr>
      <w:r>
        <w:rPr>
          <w:rFonts w:ascii="方正小标宋_GBK" w:eastAsia="方正小标宋_GBK" w:hAnsi="方正小标宋_GBK" w:cs="方正小标宋_GBK" w:hint="eastAsia"/>
          <w:b/>
          <w:bCs/>
          <w:color w:val="000000"/>
          <w:sz w:val="32"/>
          <w:szCs w:val="32"/>
        </w:rPr>
        <w:t>第九届</w:t>
      </w:r>
      <w:proofErr w:type="gramStart"/>
      <w:r>
        <w:rPr>
          <w:rFonts w:ascii="方正小标宋_GBK" w:eastAsia="方正小标宋_GBK" w:hAnsi="方正小标宋_GBK" w:cs="方正小标宋_GBK" w:hint="eastAsia"/>
          <w:b/>
          <w:bCs/>
          <w:color w:val="000000"/>
          <w:sz w:val="32"/>
          <w:szCs w:val="32"/>
        </w:rPr>
        <w:t>阅乐读书季</w:t>
      </w:r>
      <w:proofErr w:type="gramEnd"/>
    </w:p>
    <w:p w:rsidR="00D40B79" w:rsidRDefault="00D40B79" w:rsidP="00D40B79">
      <w:pPr>
        <w:spacing w:line="540" w:lineRule="exact"/>
        <w:ind w:left="420"/>
        <w:jc w:val="center"/>
        <w:rPr>
          <w:rFonts w:ascii="方正小标宋_GBK" w:eastAsia="方正小标宋_GBK" w:hAnsi="方正小标宋_GBK" w:cs="方正小标宋_GBK"/>
          <w:b/>
          <w:bCs/>
          <w:color w:val="000000"/>
          <w:sz w:val="32"/>
          <w:szCs w:val="32"/>
        </w:rPr>
      </w:pPr>
      <w:r>
        <w:rPr>
          <w:rFonts w:ascii="方正小标宋_GBK" w:eastAsia="方正小标宋_GBK" w:hAnsi="方正小标宋_GBK" w:cs="方正小标宋_GBK" w:hint="eastAsia"/>
          <w:b/>
          <w:bCs/>
          <w:color w:val="000000"/>
          <w:sz w:val="32"/>
          <w:szCs w:val="32"/>
        </w:rPr>
        <w:t>“读经典 润思想 传文脉 绘导图”主题</w:t>
      </w:r>
    </w:p>
    <w:p w:rsidR="00D40B79" w:rsidRDefault="00D40B79" w:rsidP="00D40B79">
      <w:pPr>
        <w:spacing w:line="540" w:lineRule="exact"/>
        <w:ind w:left="420"/>
        <w:jc w:val="center"/>
        <w:rPr>
          <w:rFonts w:ascii="方正小标宋_GBK" w:eastAsia="方正小标宋_GBK" w:hAnsi="方正小标宋_GBK" w:cs="方正小标宋_GBK"/>
          <w:b/>
          <w:bCs/>
          <w:color w:val="000000"/>
          <w:sz w:val="32"/>
          <w:szCs w:val="32"/>
        </w:rPr>
      </w:pPr>
      <w:r>
        <w:rPr>
          <w:rFonts w:ascii="方正小标宋_GBK" w:eastAsia="方正小标宋_GBK" w:hAnsi="方正小标宋_GBK" w:cs="方正小标宋_GBK" w:hint="eastAsia"/>
          <w:b/>
          <w:bCs/>
          <w:color w:val="000000"/>
          <w:sz w:val="32"/>
          <w:szCs w:val="32"/>
        </w:rPr>
        <w:t>思维导图设计比赛公平竞赛承诺书</w:t>
      </w:r>
    </w:p>
    <w:p w:rsidR="00D40B79" w:rsidRDefault="00D40B79" w:rsidP="00D40B79">
      <w:pPr>
        <w:spacing w:line="540" w:lineRule="exact"/>
        <w:ind w:left="420" w:firstLineChars="200" w:firstLine="560"/>
        <w:rPr>
          <w:rFonts w:ascii="方正仿宋_GBK" w:eastAsia="方正仿宋_GBK" w:hAnsi="宋体" w:cs="宋体"/>
          <w:bCs/>
          <w:color w:val="000000"/>
          <w:sz w:val="28"/>
          <w:szCs w:val="28"/>
        </w:rPr>
      </w:pPr>
    </w:p>
    <w:p w:rsidR="00D40B79" w:rsidRPr="001B69D9" w:rsidRDefault="00D40B79" w:rsidP="00D40B79">
      <w:pPr>
        <w:spacing w:line="540" w:lineRule="exact"/>
        <w:ind w:left="420" w:firstLineChars="200" w:firstLine="560"/>
        <w:rPr>
          <w:rFonts w:ascii="方正仿宋_GBK" w:eastAsia="方正仿宋_GBK" w:hAnsi="宋体" w:cs="宋体"/>
          <w:bCs/>
          <w:color w:val="000000"/>
          <w:sz w:val="28"/>
          <w:szCs w:val="28"/>
        </w:rPr>
      </w:pPr>
      <w:r w:rsidRPr="001B69D9">
        <w:rPr>
          <w:rFonts w:ascii="方正仿宋_GBK" w:eastAsia="方正仿宋_GBK" w:hAnsi="宋体" w:cs="宋体" w:hint="eastAsia"/>
          <w:bCs/>
          <w:color w:val="000000"/>
          <w:sz w:val="28"/>
          <w:szCs w:val="28"/>
        </w:rPr>
        <w:t>本人(姓名_______，学院____________，班级__________，学号___________,联系电话__________)承诺，遵循公平竞赛原则，诚信参赛，尊重比赛结果。如实提供报名信息，参赛作品《   》均为本人原创。为保证参赛真实性，比赛结束后,参赛作品由主办方进行保管备案，同时享有作品使用权。</w:t>
      </w:r>
    </w:p>
    <w:p w:rsidR="00D40B79" w:rsidRPr="001B69D9" w:rsidRDefault="00D40B79" w:rsidP="00D40B79">
      <w:pPr>
        <w:spacing w:line="540" w:lineRule="exact"/>
        <w:ind w:left="420" w:firstLineChars="200" w:firstLine="560"/>
        <w:rPr>
          <w:rFonts w:ascii="方正仿宋_GBK" w:eastAsia="方正仿宋_GBK" w:hAnsi="宋体" w:cs="宋体"/>
          <w:bCs/>
          <w:color w:val="000000"/>
          <w:sz w:val="28"/>
          <w:szCs w:val="28"/>
        </w:rPr>
      </w:pPr>
      <w:r w:rsidRPr="001B69D9">
        <w:rPr>
          <w:rFonts w:ascii="方正仿宋_GBK" w:eastAsia="方正仿宋_GBK" w:hAnsi="宋体" w:cs="宋体" w:hint="eastAsia"/>
          <w:bCs/>
          <w:color w:val="000000"/>
          <w:sz w:val="28"/>
          <w:szCs w:val="28"/>
        </w:rPr>
        <w:t>如因违反赛事规定导致主办方或承办方遭受任何损失，将由本人承担全部责任。</w:t>
      </w:r>
    </w:p>
    <w:p w:rsidR="00D40B79" w:rsidRPr="001B69D9" w:rsidRDefault="00D40B79" w:rsidP="00D40B79">
      <w:pPr>
        <w:spacing w:line="540" w:lineRule="exact"/>
        <w:ind w:left="420"/>
        <w:rPr>
          <w:rFonts w:ascii="方正仿宋_GBK" w:eastAsia="方正仿宋_GBK" w:hAnsi="宋体" w:cs="宋体"/>
          <w:bCs/>
          <w:color w:val="000000"/>
          <w:sz w:val="28"/>
          <w:szCs w:val="28"/>
        </w:rPr>
      </w:pPr>
    </w:p>
    <w:p w:rsidR="00D40B79" w:rsidRPr="001B69D9" w:rsidRDefault="00D40B79" w:rsidP="00D40B79">
      <w:pPr>
        <w:spacing w:line="540" w:lineRule="exact"/>
        <w:ind w:left="420"/>
        <w:jc w:val="center"/>
        <w:rPr>
          <w:rFonts w:ascii="方正仿宋_GBK" w:eastAsia="方正仿宋_GBK" w:hAnsi="宋体" w:cs="宋体"/>
          <w:bCs/>
          <w:color w:val="000000"/>
          <w:sz w:val="28"/>
          <w:szCs w:val="28"/>
        </w:rPr>
      </w:pPr>
      <w:r w:rsidRPr="001B69D9">
        <w:rPr>
          <w:rFonts w:ascii="方正仿宋_GBK" w:eastAsia="方正仿宋_GBK" w:hAnsi="宋体" w:cs="宋体" w:hint="eastAsia"/>
          <w:bCs/>
          <w:color w:val="000000"/>
          <w:sz w:val="28"/>
          <w:szCs w:val="28"/>
        </w:rPr>
        <w:t xml:space="preserve">                             承诺人:</w:t>
      </w:r>
    </w:p>
    <w:p w:rsidR="00D40B79" w:rsidRPr="001B69D9" w:rsidRDefault="00D40B79" w:rsidP="00D40B79">
      <w:pPr>
        <w:spacing w:line="540" w:lineRule="exact"/>
        <w:ind w:left="420"/>
        <w:jc w:val="right"/>
        <w:rPr>
          <w:rFonts w:ascii="方正仿宋_GBK" w:eastAsia="方正仿宋_GBK" w:hAnsi="宋体" w:cs="宋体"/>
          <w:bCs/>
          <w:color w:val="000000"/>
          <w:sz w:val="28"/>
          <w:szCs w:val="28"/>
        </w:rPr>
      </w:pPr>
      <w:r w:rsidRPr="001B69D9">
        <w:rPr>
          <w:rFonts w:ascii="方正仿宋_GBK" w:eastAsia="方正仿宋_GBK" w:hAnsi="宋体" w:cs="宋体" w:hint="eastAsia"/>
          <w:bCs/>
          <w:color w:val="000000"/>
          <w:sz w:val="28"/>
          <w:szCs w:val="28"/>
        </w:rPr>
        <w:t>承诺时间:年 月 日</w:t>
      </w:r>
    </w:p>
    <w:p w:rsidR="00D40B79" w:rsidRDefault="00D40B79">
      <w:pPr>
        <w:widowControl/>
        <w:jc w:val="left"/>
        <w:rPr>
          <w:rFonts w:ascii="黑体" w:eastAsia="黑体" w:hAnsi="黑体" w:cs="方正仿宋_GBK"/>
          <w:b/>
          <w:bCs/>
          <w:color w:val="000000"/>
          <w:sz w:val="28"/>
          <w:szCs w:val="28"/>
          <w:lang w:eastAsia="zh-Hans"/>
        </w:rPr>
      </w:pPr>
      <w:r>
        <w:rPr>
          <w:rFonts w:ascii="黑体" w:eastAsia="黑体" w:hAnsi="黑体" w:cs="方正仿宋_GBK"/>
          <w:b/>
          <w:bCs/>
          <w:color w:val="000000"/>
          <w:sz w:val="28"/>
          <w:szCs w:val="28"/>
          <w:lang w:eastAsia="zh-Hans"/>
        </w:rPr>
        <w:br w:type="page"/>
      </w:r>
    </w:p>
    <w:p w:rsidR="00737EC0" w:rsidRPr="00737EC0" w:rsidRDefault="00737EC0" w:rsidP="00737EC0">
      <w:pPr>
        <w:spacing w:line="540" w:lineRule="exact"/>
        <w:rPr>
          <w:rFonts w:ascii="黑体" w:eastAsia="黑体" w:hAnsi="黑体" w:cs="方正仿宋_GBK"/>
          <w:b/>
          <w:bCs/>
          <w:color w:val="000000"/>
          <w:sz w:val="28"/>
          <w:szCs w:val="28"/>
        </w:rPr>
      </w:pPr>
      <w:r w:rsidRPr="00762ABF">
        <w:rPr>
          <w:rFonts w:ascii="黑体" w:eastAsia="黑体" w:hAnsi="黑体" w:cs="方正仿宋_GBK" w:hint="eastAsia"/>
          <w:b/>
          <w:bCs/>
          <w:color w:val="000000"/>
          <w:sz w:val="28"/>
          <w:szCs w:val="28"/>
          <w:lang w:eastAsia="zh-Hans"/>
        </w:rPr>
        <w:lastRenderedPageBreak/>
        <w:t>附件</w:t>
      </w:r>
      <w:r w:rsidR="00D40B79">
        <w:rPr>
          <w:rFonts w:ascii="黑体" w:eastAsia="黑体" w:hAnsi="黑体" w:cs="方正仿宋_GBK"/>
          <w:b/>
          <w:bCs/>
          <w:color w:val="000000"/>
          <w:sz w:val="28"/>
          <w:szCs w:val="28"/>
        </w:rPr>
        <w:t>3</w:t>
      </w:r>
    </w:p>
    <w:p w:rsidR="00737EC0" w:rsidRPr="00737EC0" w:rsidRDefault="00737EC0" w:rsidP="00737EC0">
      <w:pPr>
        <w:spacing w:line="540" w:lineRule="exact"/>
        <w:ind w:left="420"/>
        <w:jc w:val="center"/>
        <w:rPr>
          <w:rFonts w:ascii="方正小标宋_GBK" w:eastAsia="方正小标宋_GBK" w:hAnsi="方正小标宋_GBK" w:cs="方正小标宋_GBK"/>
          <w:b/>
          <w:bCs/>
          <w:color w:val="000000"/>
          <w:sz w:val="32"/>
          <w:szCs w:val="32"/>
        </w:rPr>
      </w:pPr>
      <w:r w:rsidRPr="00737EC0">
        <w:rPr>
          <w:rFonts w:ascii="方正小标宋_GBK" w:eastAsia="方正小标宋_GBK" w:hAnsi="方正小标宋_GBK" w:cs="方正小标宋_GBK" w:hint="eastAsia"/>
          <w:b/>
          <w:bCs/>
          <w:color w:val="000000"/>
          <w:sz w:val="32"/>
          <w:szCs w:val="32"/>
        </w:rPr>
        <w:t>第九届</w:t>
      </w:r>
      <w:proofErr w:type="gramStart"/>
      <w:r w:rsidRPr="00737EC0">
        <w:rPr>
          <w:rFonts w:ascii="方正小标宋_GBK" w:eastAsia="方正小标宋_GBK" w:hAnsi="方正小标宋_GBK" w:cs="方正小标宋_GBK" w:hint="eastAsia"/>
          <w:b/>
          <w:bCs/>
          <w:color w:val="000000"/>
          <w:sz w:val="32"/>
          <w:szCs w:val="32"/>
        </w:rPr>
        <w:t>阅乐读书季</w:t>
      </w:r>
      <w:proofErr w:type="gramEnd"/>
    </w:p>
    <w:p w:rsidR="00737EC0" w:rsidRPr="00737EC0" w:rsidRDefault="00737EC0" w:rsidP="00737EC0">
      <w:pPr>
        <w:spacing w:line="540" w:lineRule="exact"/>
        <w:ind w:left="420"/>
        <w:jc w:val="center"/>
        <w:rPr>
          <w:rFonts w:ascii="方正小标宋_GBK" w:eastAsia="方正小标宋_GBK" w:hAnsi="方正小标宋_GBK" w:cs="方正小标宋_GBK"/>
          <w:b/>
          <w:bCs/>
          <w:color w:val="000000"/>
          <w:sz w:val="32"/>
          <w:szCs w:val="32"/>
        </w:rPr>
      </w:pPr>
      <w:r w:rsidRPr="00737EC0">
        <w:rPr>
          <w:rFonts w:ascii="方正小标宋_GBK" w:eastAsia="方正小标宋_GBK" w:hAnsi="方正小标宋_GBK" w:cs="方正小标宋_GBK" w:hint="eastAsia"/>
          <w:b/>
          <w:bCs/>
          <w:color w:val="000000"/>
          <w:sz w:val="32"/>
          <w:szCs w:val="32"/>
        </w:rPr>
        <w:t>“读经典 润思想 传文脉 绘导图”主题</w:t>
      </w:r>
    </w:p>
    <w:p w:rsidR="00737EC0" w:rsidRPr="00737EC0" w:rsidRDefault="00737EC0" w:rsidP="00737EC0">
      <w:pPr>
        <w:spacing w:line="540" w:lineRule="exact"/>
        <w:ind w:left="420"/>
        <w:jc w:val="center"/>
        <w:rPr>
          <w:rFonts w:ascii="仿宋" w:eastAsia="仿宋" w:hAnsi="仿宋" w:cs="仿宋"/>
          <w:sz w:val="32"/>
          <w:szCs w:val="32"/>
          <w:lang w:eastAsia="zh-Hans"/>
        </w:rPr>
      </w:pPr>
      <w:r w:rsidRPr="00737EC0">
        <w:rPr>
          <w:rFonts w:ascii="方正小标宋_GBK" w:eastAsia="方正小标宋_GBK" w:hAnsi="方正小标宋_GBK" w:cs="方正小标宋_GBK" w:hint="eastAsia"/>
          <w:b/>
          <w:bCs/>
          <w:color w:val="000000"/>
          <w:sz w:val="32"/>
          <w:szCs w:val="32"/>
        </w:rPr>
        <w:t>思维导图设计比赛</w:t>
      </w:r>
      <w:r w:rsidRPr="00737EC0">
        <w:rPr>
          <w:rFonts w:ascii="方正小标宋_GBK" w:eastAsia="方正小标宋_GBK" w:hAnsi="方正小标宋_GBK" w:cs="方正小标宋_GBK" w:hint="eastAsia"/>
          <w:b/>
          <w:bCs/>
          <w:sz w:val="32"/>
          <w:szCs w:val="32"/>
          <w:lang w:eastAsia="zh-Hans"/>
        </w:rPr>
        <w:t>评分规则</w:t>
      </w:r>
    </w:p>
    <w:p w:rsidR="00737EC0" w:rsidRPr="00737EC0" w:rsidRDefault="00737EC0" w:rsidP="00737EC0">
      <w:pPr>
        <w:spacing w:line="540" w:lineRule="exact"/>
        <w:ind w:firstLineChars="200" w:firstLine="562"/>
        <w:rPr>
          <w:rFonts w:ascii="方正黑体_GBK" w:eastAsia="方正黑体_GBK" w:hAnsi="方正黑体_GBK" w:cs="方正黑体_GBK"/>
          <w:b/>
          <w:bCs/>
          <w:color w:val="000000"/>
          <w:sz w:val="28"/>
          <w:szCs w:val="28"/>
        </w:rPr>
      </w:pPr>
      <w:r w:rsidRPr="00737EC0">
        <w:rPr>
          <w:rFonts w:ascii="方正黑体_GBK" w:eastAsia="方正黑体_GBK" w:hAnsi="方正黑体_GBK" w:cs="方正黑体_GBK" w:hint="eastAsia"/>
          <w:b/>
          <w:bCs/>
          <w:color w:val="000000"/>
          <w:sz w:val="28"/>
          <w:szCs w:val="28"/>
        </w:rPr>
        <w:t>一、参赛要求</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1.所设计内容符合主题，版面设计美观，图文并茂。 色彩搭配合理、鲜艳，整体版面要有逻辑思维。</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2.图文并茂，或以其他富有创意形式设计，诠释方式与众不同, 给人耳目一新的感觉。</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3.参赛作品须美观简洁，健康向上，能够启迪人思考、能让人简单易懂，充满正能量。</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4.绘制形式不限，利用电脑设计或手工绘制思维导图，在参赛作品中选出优秀作品进入决赛。</w:t>
      </w:r>
    </w:p>
    <w:p w:rsidR="00737EC0" w:rsidRPr="00737EC0" w:rsidRDefault="00737EC0" w:rsidP="00737EC0">
      <w:pPr>
        <w:spacing w:line="540" w:lineRule="exact"/>
        <w:ind w:firstLineChars="200" w:firstLine="562"/>
        <w:rPr>
          <w:rFonts w:ascii="方正黑体_GBK" w:eastAsia="方正黑体_GBK" w:hAnsi="方正黑体_GBK" w:cs="方正黑体_GBK"/>
          <w:b/>
          <w:bCs/>
          <w:color w:val="000000"/>
          <w:sz w:val="28"/>
          <w:szCs w:val="28"/>
        </w:rPr>
      </w:pPr>
      <w:r w:rsidRPr="00737EC0">
        <w:rPr>
          <w:rFonts w:ascii="方正黑体_GBK" w:eastAsia="方正黑体_GBK" w:hAnsi="方正黑体_GBK" w:cs="方正黑体_GBK" w:hint="eastAsia"/>
          <w:b/>
          <w:bCs/>
          <w:color w:val="000000"/>
          <w:sz w:val="28"/>
          <w:szCs w:val="28"/>
        </w:rPr>
        <w:t>二、现场流程</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1.讲解作品</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2.评委提问</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3.点评合影</w:t>
      </w:r>
    </w:p>
    <w:p w:rsidR="00737EC0" w:rsidRPr="00737EC0" w:rsidRDefault="00737EC0" w:rsidP="00737EC0">
      <w:pPr>
        <w:spacing w:line="540" w:lineRule="exact"/>
        <w:ind w:firstLineChars="200" w:firstLine="562"/>
        <w:rPr>
          <w:rFonts w:ascii="方正黑体_GBK" w:eastAsia="方正黑体_GBK" w:hAnsi="方正黑体_GBK" w:cs="方正黑体_GBK"/>
          <w:b/>
          <w:bCs/>
          <w:color w:val="000000"/>
          <w:sz w:val="28"/>
          <w:szCs w:val="28"/>
        </w:rPr>
      </w:pPr>
      <w:r w:rsidRPr="00737EC0">
        <w:rPr>
          <w:rFonts w:ascii="方正黑体_GBK" w:eastAsia="方正黑体_GBK" w:hAnsi="方正黑体_GBK" w:cs="方正黑体_GBK" w:hint="eastAsia"/>
          <w:b/>
          <w:bCs/>
          <w:color w:val="000000"/>
          <w:sz w:val="28"/>
          <w:szCs w:val="28"/>
        </w:rPr>
        <w:t>三、评分标准</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1.反应青年积极向上。</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2.画面美观，整体版面印象好</w:t>
      </w:r>
      <w:r w:rsidRPr="00737EC0">
        <w:rPr>
          <w:rFonts w:ascii="方正仿宋_GBK" w:eastAsia="方正仿宋_GBK" w:hAnsi="仿宋_GB2312" w:cs="仿宋_GB2312"/>
          <w:color w:val="000000"/>
          <w:sz w:val="28"/>
          <w:szCs w:val="28"/>
        </w:rPr>
        <w:t>，</w:t>
      </w:r>
      <w:r w:rsidRPr="00737EC0">
        <w:rPr>
          <w:rFonts w:ascii="方正仿宋_GBK" w:eastAsia="方正仿宋_GBK" w:hAnsi="仿宋_GB2312" w:cs="仿宋_GB2312" w:hint="eastAsia"/>
          <w:color w:val="000000"/>
          <w:sz w:val="28"/>
          <w:szCs w:val="28"/>
        </w:rPr>
        <w:t>逻辑思维强。</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color w:val="000000"/>
          <w:sz w:val="28"/>
          <w:szCs w:val="28"/>
        </w:rPr>
        <w:t>3</w:t>
      </w:r>
      <w:r w:rsidRPr="00737EC0">
        <w:rPr>
          <w:rFonts w:ascii="方正仿宋_GBK" w:eastAsia="方正仿宋_GBK" w:hAnsi="仿宋_GB2312" w:cs="仿宋_GB2312" w:hint="eastAsia"/>
          <w:color w:val="000000"/>
          <w:sz w:val="28"/>
          <w:szCs w:val="28"/>
        </w:rPr>
        <w:t>.形式多种多样，新颖富有想象力。</w:t>
      </w:r>
    </w:p>
    <w:p w:rsidR="00737EC0"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4.有创意，有一定的制作难度。</w:t>
      </w:r>
    </w:p>
    <w:p w:rsidR="00737EC0" w:rsidRPr="00737EC0" w:rsidRDefault="00737EC0" w:rsidP="00737EC0">
      <w:pPr>
        <w:spacing w:line="540" w:lineRule="exact"/>
        <w:ind w:firstLineChars="200" w:firstLine="562"/>
        <w:rPr>
          <w:rFonts w:ascii="方正黑体_GBK" w:eastAsia="方正黑体_GBK" w:hAnsi="方正黑体_GBK" w:cs="方正黑体_GBK"/>
          <w:b/>
          <w:bCs/>
          <w:color w:val="000000"/>
          <w:sz w:val="28"/>
          <w:szCs w:val="28"/>
        </w:rPr>
      </w:pPr>
      <w:r w:rsidRPr="00737EC0">
        <w:rPr>
          <w:rFonts w:ascii="方正黑体_GBK" w:eastAsia="方正黑体_GBK" w:hAnsi="方正黑体_GBK" w:cs="方正黑体_GBK" w:hint="eastAsia"/>
          <w:b/>
          <w:bCs/>
          <w:color w:val="000000"/>
          <w:sz w:val="28"/>
          <w:szCs w:val="28"/>
        </w:rPr>
        <w:t>四、评审方式</w:t>
      </w:r>
    </w:p>
    <w:p w:rsidR="0092743C" w:rsidRPr="00737EC0" w:rsidRDefault="00737EC0" w:rsidP="00737EC0">
      <w:pPr>
        <w:spacing w:line="540" w:lineRule="exact"/>
        <w:ind w:firstLineChars="200" w:firstLine="560"/>
        <w:rPr>
          <w:rFonts w:ascii="方正仿宋_GBK" w:eastAsia="方正仿宋_GBK" w:hAnsi="仿宋_GB2312" w:cs="仿宋_GB2312"/>
          <w:color w:val="000000"/>
          <w:sz w:val="28"/>
          <w:szCs w:val="28"/>
        </w:rPr>
      </w:pPr>
      <w:r w:rsidRPr="00737EC0">
        <w:rPr>
          <w:rFonts w:ascii="方正仿宋_GBK" w:eastAsia="方正仿宋_GBK" w:hAnsi="仿宋_GB2312" w:cs="仿宋_GB2312" w:hint="eastAsia"/>
          <w:color w:val="000000"/>
          <w:sz w:val="28"/>
          <w:szCs w:val="28"/>
        </w:rPr>
        <w:t>评委对参赛作品的主题和形式、创作思路、故事梗概进行综合评审，择优推荐1-2部参加比赛。</w:t>
      </w:r>
    </w:p>
    <w:sectPr w:rsidR="0092743C" w:rsidRPr="00737E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584" w:rsidRDefault="00955584" w:rsidP="00762ABF">
      <w:r>
        <w:separator/>
      </w:r>
    </w:p>
  </w:endnote>
  <w:endnote w:type="continuationSeparator" w:id="0">
    <w:p w:rsidR="00955584" w:rsidRDefault="00955584" w:rsidP="0076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584" w:rsidRDefault="00955584" w:rsidP="00762ABF">
      <w:r>
        <w:separator/>
      </w:r>
    </w:p>
  </w:footnote>
  <w:footnote w:type="continuationSeparator" w:id="0">
    <w:p w:rsidR="00955584" w:rsidRDefault="00955584" w:rsidP="00762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BhMTRkOTEzZTQ5OTBkMjI0MjRmY2YyYmE3NDQ0MjMifQ=="/>
  </w:docVars>
  <w:rsids>
    <w:rsidRoot w:val="00C75385"/>
    <w:rsid w:val="0002525A"/>
    <w:rsid w:val="001B69D9"/>
    <w:rsid w:val="001E10AF"/>
    <w:rsid w:val="004B13A8"/>
    <w:rsid w:val="00673761"/>
    <w:rsid w:val="006D4920"/>
    <w:rsid w:val="00737EC0"/>
    <w:rsid w:val="00762ABF"/>
    <w:rsid w:val="00911A46"/>
    <w:rsid w:val="0092743C"/>
    <w:rsid w:val="00955584"/>
    <w:rsid w:val="00A4118F"/>
    <w:rsid w:val="00B7195A"/>
    <w:rsid w:val="00C75385"/>
    <w:rsid w:val="00D40B79"/>
    <w:rsid w:val="00EB7CC1"/>
    <w:rsid w:val="038C0A82"/>
    <w:rsid w:val="04A538F9"/>
    <w:rsid w:val="0502703C"/>
    <w:rsid w:val="052E145E"/>
    <w:rsid w:val="05722A7A"/>
    <w:rsid w:val="116D51DC"/>
    <w:rsid w:val="14B8518F"/>
    <w:rsid w:val="152411A8"/>
    <w:rsid w:val="1CCD70CA"/>
    <w:rsid w:val="1E0D39EC"/>
    <w:rsid w:val="28FB0043"/>
    <w:rsid w:val="2BEA4EB6"/>
    <w:rsid w:val="2C297303"/>
    <w:rsid w:val="2C8E19B8"/>
    <w:rsid w:val="2EDE6D28"/>
    <w:rsid w:val="2F2720EA"/>
    <w:rsid w:val="36FE3EA5"/>
    <w:rsid w:val="38D658A4"/>
    <w:rsid w:val="43821292"/>
    <w:rsid w:val="4A6166E3"/>
    <w:rsid w:val="4DD6060E"/>
    <w:rsid w:val="5039786D"/>
    <w:rsid w:val="50D95EE7"/>
    <w:rsid w:val="52B40645"/>
    <w:rsid w:val="563C6F77"/>
    <w:rsid w:val="58910FF5"/>
    <w:rsid w:val="5CEE2753"/>
    <w:rsid w:val="61FC7934"/>
    <w:rsid w:val="67680637"/>
    <w:rsid w:val="6FE932A2"/>
    <w:rsid w:val="72B50B7E"/>
    <w:rsid w:val="77F91AAA"/>
    <w:rsid w:val="798C3A5C"/>
    <w:rsid w:val="7B7C5197"/>
    <w:rsid w:val="7DB1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3BE50"/>
  <w15:docId w15:val="{EADEB2B9-843B-41E7-9876-9324385E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0B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Title"/>
    <w:basedOn w:val="a"/>
    <w:next w:val="a"/>
    <w:link w:val="a5"/>
    <w:qFormat/>
    <w:pPr>
      <w:spacing w:before="240" w:after="60"/>
      <w:jc w:val="left"/>
      <w:outlineLvl w:val="0"/>
    </w:pPr>
    <w:rPr>
      <w:rFonts w:asciiTheme="majorHAnsi" w:eastAsia="方正黑体_GBK" w:hAnsiTheme="majorHAnsi" w:cstheme="majorBidi"/>
      <w:b/>
      <w:bCs/>
      <w:sz w:val="32"/>
      <w:szCs w:val="32"/>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7">
    <w:name w:val="Strong"/>
    <w:basedOn w:val="a0"/>
    <w:qFormat/>
    <w:rPr>
      <w:b/>
    </w:rPr>
  </w:style>
  <w:style w:type="character" w:styleId="a8">
    <w:name w:val="Hyperlink"/>
    <w:basedOn w:val="a0"/>
    <w:qFormat/>
    <w:rPr>
      <w:color w:val="0000FF"/>
      <w:u w:val="single"/>
    </w:rPr>
  </w:style>
  <w:style w:type="character" w:customStyle="1" w:styleId="a5">
    <w:name w:val="标题 字符"/>
    <w:basedOn w:val="a0"/>
    <w:link w:val="a4"/>
    <w:qFormat/>
    <w:rPr>
      <w:rFonts w:asciiTheme="majorHAnsi" w:eastAsia="方正黑体_GBK" w:hAnsiTheme="majorHAnsi" w:cstheme="majorBidi"/>
      <w:b/>
      <w:bCs/>
      <w:kern w:val="2"/>
      <w:sz w:val="32"/>
      <w:szCs w:val="32"/>
    </w:rPr>
  </w:style>
  <w:style w:type="paragraph" w:styleId="a9">
    <w:name w:val="header"/>
    <w:basedOn w:val="a"/>
    <w:link w:val="aa"/>
    <w:rsid w:val="00762AB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762ABF"/>
    <w:rPr>
      <w:rFonts w:asciiTheme="minorHAnsi" w:eastAsiaTheme="minorEastAsia" w:hAnsiTheme="minorHAnsi" w:cstheme="minorBidi"/>
      <w:kern w:val="2"/>
      <w:sz w:val="18"/>
      <w:szCs w:val="18"/>
    </w:rPr>
  </w:style>
  <w:style w:type="paragraph" w:styleId="ab">
    <w:name w:val="footer"/>
    <w:basedOn w:val="a"/>
    <w:link w:val="ac"/>
    <w:rsid w:val="00762ABF"/>
    <w:pPr>
      <w:tabs>
        <w:tab w:val="center" w:pos="4153"/>
        <w:tab w:val="right" w:pos="8306"/>
      </w:tabs>
      <w:snapToGrid w:val="0"/>
      <w:jc w:val="left"/>
    </w:pPr>
    <w:rPr>
      <w:sz w:val="18"/>
      <w:szCs w:val="18"/>
    </w:rPr>
  </w:style>
  <w:style w:type="character" w:customStyle="1" w:styleId="ac">
    <w:name w:val="页脚 字符"/>
    <w:basedOn w:val="a0"/>
    <w:link w:val="ab"/>
    <w:rsid w:val="00762ABF"/>
    <w:rPr>
      <w:rFonts w:asciiTheme="minorHAnsi" w:eastAsiaTheme="minorEastAsia" w:hAnsiTheme="minorHAnsi" w:cstheme="minorBidi"/>
      <w:kern w:val="2"/>
      <w:sz w:val="18"/>
      <w:szCs w:val="18"/>
    </w:rPr>
  </w:style>
  <w:style w:type="character" w:styleId="ad">
    <w:name w:val="Unresolved Mention"/>
    <w:basedOn w:val="a0"/>
    <w:uiPriority w:val="99"/>
    <w:semiHidden/>
    <w:unhideWhenUsed/>
    <w:rsid w:val="0076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1166">
      <w:bodyDiv w:val="1"/>
      <w:marLeft w:val="0"/>
      <w:marRight w:val="0"/>
      <w:marTop w:val="0"/>
      <w:marBottom w:val="0"/>
      <w:divBdr>
        <w:top w:val="none" w:sz="0" w:space="0" w:color="auto"/>
        <w:left w:val="none" w:sz="0" w:space="0" w:color="auto"/>
        <w:bottom w:val="none" w:sz="0" w:space="0" w:color="auto"/>
        <w:right w:val="none" w:sz="0" w:space="0" w:color="auto"/>
      </w:divBdr>
    </w:div>
    <w:div w:id="951088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deserve。</dc:creator>
  <cp:lastModifiedBy>Administrator</cp:lastModifiedBy>
  <cp:revision>6</cp:revision>
  <dcterms:created xsi:type="dcterms:W3CDTF">2023-03-25T22:05:00Z</dcterms:created>
  <dcterms:modified xsi:type="dcterms:W3CDTF">2023-04-06T05:16:00Z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7D219A2CF9264D7899F648DF1DBEBE6B_13</vt:lpwstr>
  </property>
</Properties>
</file>