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187E" w14:textId="25F3F2D5" w:rsidR="00D74AB5" w:rsidRDefault="00F32253">
      <w:pPr>
        <w:pStyle w:val="a4"/>
        <w:shd w:val="clear" w:color="auto" w:fill="FFFFFF"/>
        <w:jc w:val="left"/>
        <w:rPr>
          <w:rFonts w:ascii="方正仿宋_GBK" w:eastAsia="方正仿宋_GBK" w:hAnsi="Times New Roman"/>
          <w:b/>
          <w:bCs/>
          <w:sz w:val="32"/>
          <w:szCs w:val="32"/>
        </w:rPr>
      </w:pPr>
      <w:bookmarkStart w:id="0" w:name="_Hlk147913690"/>
      <w:r>
        <w:rPr>
          <w:rFonts w:ascii="方正仿宋_GBK" w:eastAsia="方正仿宋_GBK" w:hAnsi="Times New Roman" w:hint="eastAsia"/>
          <w:b/>
          <w:bCs/>
          <w:sz w:val="32"/>
          <w:szCs w:val="32"/>
        </w:rPr>
        <w:t>附件二：</w:t>
      </w:r>
    </w:p>
    <w:p w14:paraId="407F4FCC" w14:textId="77777777" w:rsidR="00D74AB5" w:rsidRDefault="00D74AB5">
      <w:pPr>
        <w:pStyle w:val="a4"/>
        <w:shd w:val="clear" w:color="auto" w:fill="FFFFFF"/>
        <w:jc w:val="left"/>
        <w:rPr>
          <w:rFonts w:eastAsia="仿宋_GB2312"/>
          <w:color w:val="FF0000"/>
        </w:rPr>
      </w:pPr>
    </w:p>
    <w:p w14:paraId="6F251D86" w14:textId="77777777" w:rsidR="00D74AB5" w:rsidRDefault="00F32253">
      <w:pPr>
        <w:pStyle w:val="a4"/>
        <w:shd w:val="clear" w:color="auto" w:fill="FFFFFF"/>
        <w:spacing w:line="360" w:lineRule="auto"/>
        <w:jc w:val="center"/>
        <w:rPr>
          <w:rFonts w:ascii="方正小标宋_GBK" w:eastAsia="方正小标宋_GBK" w:hAnsi="Times New Roman"/>
          <w:sz w:val="48"/>
          <w:szCs w:val="48"/>
          <w:shd w:val="clear" w:color="auto" w:fill="FFFFFF"/>
        </w:rPr>
      </w:pPr>
      <w:r>
        <w:rPr>
          <w:rFonts w:ascii="方正小标宋_GBK" w:eastAsia="方正小标宋_GBK" w:hAnsi="Times New Roman" w:hint="eastAsia"/>
          <w:sz w:val="48"/>
          <w:szCs w:val="48"/>
          <w:shd w:val="clear" w:color="auto" w:fill="FFFFFF"/>
        </w:rPr>
        <w:t>重庆城市管理职业学院</w:t>
      </w:r>
    </w:p>
    <w:p w14:paraId="7DEA8467" w14:textId="77777777" w:rsidR="00D74AB5" w:rsidRDefault="00F32253">
      <w:pPr>
        <w:pStyle w:val="a4"/>
        <w:shd w:val="clear" w:color="auto" w:fill="FFFFFF"/>
        <w:spacing w:line="360" w:lineRule="auto"/>
        <w:jc w:val="center"/>
        <w:rPr>
          <w:rFonts w:ascii="方正小标宋_GBK" w:eastAsia="方正小标宋_GBK" w:hAnsi="Times New Roman"/>
          <w:sz w:val="44"/>
          <w:szCs w:val="44"/>
          <w:shd w:val="clear" w:color="auto" w:fill="FFFFFF"/>
        </w:rPr>
      </w:pPr>
      <w:r>
        <w:rPr>
          <w:rFonts w:ascii="方正小标宋_GBK" w:eastAsia="方正小标宋_GBK" w:hAnsi="Times New Roman" w:hint="eastAsia"/>
          <w:sz w:val="48"/>
          <w:szCs w:val="48"/>
          <w:shd w:val="clear" w:color="auto" w:fill="FFFFFF"/>
        </w:rPr>
        <w:t>项目采购方案</w:t>
      </w:r>
    </w:p>
    <w:p w14:paraId="28E664D2" w14:textId="77777777" w:rsidR="00D74AB5" w:rsidRDefault="00D74AB5">
      <w:pPr>
        <w:spacing w:line="360" w:lineRule="auto"/>
        <w:rPr>
          <w:rFonts w:eastAsia="仿宋_GB2312"/>
          <w:sz w:val="32"/>
          <w:szCs w:val="32"/>
        </w:rPr>
      </w:pPr>
    </w:p>
    <w:p w14:paraId="29B69A71" w14:textId="77777777" w:rsidR="00D74AB5" w:rsidRDefault="00D74AB5">
      <w:pPr>
        <w:spacing w:line="360" w:lineRule="auto"/>
        <w:rPr>
          <w:rFonts w:eastAsia="仿宋_GB2312"/>
          <w:sz w:val="32"/>
          <w:szCs w:val="32"/>
        </w:rPr>
      </w:pPr>
    </w:p>
    <w:p w14:paraId="5D4FA5D5" w14:textId="77777777" w:rsidR="00D74AB5" w:rsidRDefault="00D74AB5">
      <w:pPr>
        <w:spacing w:line="360" w:lineRule="auto"/>
        <w:rPr>
          <w:rFonts w:eastAsia="仿宋_GB2312"/>
          <w:sz w:val="32"/>
          <w:szCs w:val="32"/>
        </w:rPr>
      </w:pPr>
    </w:p>
    <w:p w14:paraId="5399D2D7" w14:textId="21F14F13" w:rsidR="00D74AB5" w:rsidRDefault="00F32253">
      <w:pPr>
        <w:ind w:firstLineChars="300" w:firstLine="1080"/>
        <w:rPr>
          <w:rFonts w:eastAsia="方正仿宋_GBK"/>
          <w:sz w:val="36"/>
          <w:szCs w:val="36"/>
        </w:rPr>
      </w:pPr>
      <w:r>
        <w:rPr>
          <w:rFonts w:eastAsia="方正仿宋_GBK"/>
          <w:sz w:val="36"/>
          <w:szCs w:val="36"/>
        </w:rPr>
        <w:t>项目名称：</w:t>
      </w:r>
      <w:r w:rsidR="00933E0E">
        <w:rPr>
          <w:rFonts w:ascii="方正仿宋_GBK" w:eastAsia="方正仿宋_GBK" w:hAnsi="方正仿宋_GBK" w:cs="方正仿宋_GBK" w:hint="eastAsia"/>
          <w:sz w:val="36"/>
          <w:szCs w:val="36"/>
          <w:lang w:val="zh-TW"/>
        </w:rPr>
        <w:t>财务会计技能提升服务平台使用服务</w:t>
      </w:r>
    </w:p>
    <w:p w14:paraId="4F3A629D" w14:textId="77777777" w:rsidR="00D74AB5" w:rsidRDefault="00D74AB5">
      <w:pPr>
        <w:pStyle w:val="3"/>
        <w:spacing w:before="0" w:after="20"/>
      </w:pPr>
    </w:p>
    <w:p w14:paraId="0DE5F914" w14:textId="474BF912" w:rsidR="00D74AB5" w:rsidRDefault="00F32253">
      <w:pPr>
        <w:ind w:firstLineChars="294" w:firstLine="1058"/>
        <w:rPr>
          <w:rFonts w:eastAsia="方正仿宋_GBK"/>
          <w:sz w:val="36"/>
          <w:szCs w:val="36"/>
        </w:rPr>
      </w:pPr>
      <w:r>
        <w:rPr>
          <w:rFonts w:eastAsia="方正仿宋_GBK" w:hint="eastAsia"/>
          <w:sz w:val="36"/>
          <w:szCs w:val="36"/>
        </w:rPr>
        <w:t>预算金额（万元）：</w:t>
      </w:r>
      <w:r w:rsidR="00493001">
        <w:rPr>
          <w:rFonts w:eastAsia="方正仿宋_GBK"/>
          <w:sz w:val="36"/>
          <w:szCs w:val="36"/>
        </w:rPr>
        <w:t>5.0</w:t>
      </w:r>
      <w:r w:rsidR="0056117A">
        <w:rPr>
          <w:rFonts w:eastAsia="方正仿宋_GBK"/>
          <w:sz w:val="36"/>
          <w:szCs w:val="36"/>
        </w:rPr>
        <w:t>0</w:t>
      </w:r>
      <w:r w:rsidR="00486806">
        <w:rPr>
          <w:rFonts w:eastAsia="方正仿宋_GBK" w:hint="eastAsia"/>
          <w:sz w:val="36"/>
          <w:szCs w:val="36"/>
        </w:rPr>
        <w:t>万</w:t>
      </w:r>
    </w:p>
    <w:p w14:paraId="4A913826" w14:textId="77777777" w:rsidR="00D74AB5" w:rsidRDefault="00D74AB5">
      <w:pPr>
        <w:pStyle w:val="1"/>
        <w:spacing w:before="0" w:after="0"/>
        <w:ind w:firstLineChars="294" w:firstLine="1299"/>
      </w:pPr>
    </w:p>
    <w:p w14:paraId="4023F960" w14:textId="540A9BB1" w:rsidR="00D74AB5" w:rsidRDefault="00F32253">
      <w:pPr>
        <w:ind w:firstLineChars="294" w:firstLine="1058"/>
      </w:pPr>
      <w:r>
        <w:rPr>
          <w:rFonts w:eastAsia="方正仿宋_GBK"/>
          <w:sz w:val="36"/>
          <w:szCs w:val="36"/>
        </w:rPr>
        <w:t>申请部门（</w:t>
      </w:r>
      <w:r>
        <w:rPr>
          <w:rFonts w:eastAsia="方正仿宋_GBK" w:hint="eastAsia"/>
          <w:sz w:val="36"/>
          <w:szCs w:val="36"/>
        </w:rPr>
        <w:t>盖章</w:t>
      </w:r>
      <w:r>
        <w:rPr>
          <w:rFonts w:eastAsia="方正仿宋_GBK"/>
          <w:sz w:val="36"/>
          <w:szCs w:val="36"/>
        </w:rPr>
        <w:t>）：</w:t>
      </w:r>
      <w:r w:rsidR="00486806">
        <w:rPr>
          <w:rFonts w:eastAsia="方正仿宋_GBK" w:hint="eastAsia"/>
          <w:sz w:val="36"/>
          <w:szCs w:val="36"/>
        </w:rPr>
        <w:t>数智财经学院</w:t>
      </w:r>
    </w:p>
    <w:p w14:paraId="3F229D1C" w14:textId="77777777" w:rsidR="00D74AB5" w:rsidRDefault="00D74AB5">
      <w:pPr>
        <w:ind w:firstLineChars="294" w:firstLine="1058"/>
        <w:rPr>
          <w:rFonts w:eastAsia="方正仿宋_GBK"/>
          <w:sz w:val="36"/>
          <w:szCs w:val="36"/>
        </w:rPr>
      </w:pPr>
    </w:p>
    <w:p w14:paraId="2DF20EB8" w14:textId="258200A7" w:rsidR="00D74AB5" w:rsidRDefault="00F32253">
      <w:pPr>
        <w:ind w:firstLineChars="294" w:firstLine="1058"/>
        <w:rPr>
          <w:rFonts w:eastAsia="方正仿宋_GBK"/>
          <w:sz w:val="36"/>
          <w:szCs w:val="36"/>
        </w:rPr>
      </w:pPr>
      <w:r>
        <w:rPr>
          <w:rFonts w:eastAsia="方正仿宋_GBK"/>
          <w:sz w:val="36"/>
          <w:szCs w:val="36"/>
        </w:rPr>
        <w:t>项目负责人：</w:t>
      </w:r>
      <w:r w:rsidR="00AD425E">
        <w:rPr>
          <w:rFonts w:eastAsia="方正仿宋_GBK" w:hint="eastAsia"/>
          <w:sz w:val="36"/>
          <w:szCs w:val="36"/>
        </w:rPr>
        <w:t>邹博宇</w:t>
      </w:r>
    </w:p>
    <w:p w14:paraId="3A2B70A0" w14:textId="77777777" w:rsidR="00D74AB5" w:rsidRDefault="00D74AB5">
      <w:pPr>
        <w:ind w:firstLineChars="294" w:firstLine="1058"/>
        <w:rPr>
          <w:rFonts w:eastAsia="方正仿宋_GBK"/>
          <w:sz w:val="36"/>
          <w:szCs w:val="36"/>
        </w:rPr>
      </w:pPr>
    </w:p>
    <w:p w14:paraId="2F8C846A" w14:textId="67F116BF" w:rsidR="00D74AB5" w:rsidRDefault="00F32253">
      <w:pPr>
        <w:ind w:firstLineChars="294" w:firstLine="1058"/>
        <w:rPr>
          <w:rFonts w:eastAsia="方正仿宋_GBK"/>
          <w:sz w:val="36"/>
          <w:szCs w:val="36"/>
        </w:rPr>
      </w:pPr>
      <w:r>
        <w:rPr>
          <w:rFonts w:eastAsia="方正仿宋_GBK"/>
          <w:sz w:val="36"/>
          <w:szCs w:val="36"/>
        </w:rPr>
        <w:t>部门负责人：</w:t>
      </w:r>
      <w:r w:rsidR="00486806">
        <w:rPr>
          <w:rFonts w:eastAsia="方正仿宋_GBK" w:hint="eastAsia"/>
          <w:sz w:val="36"/>
          <w:szCs w:val="36"/>
        </w:rPr>
        <w:t>黄菊英</w:t>
      </w:r>
    </w:p>
    <w:p w14:paraId="3CC0ABA0" w14:textId="77777777" w:rsidR="00D74AB5" w:rsidRDefault="00D74AB5">
      <w:pPr>
        <w:ind w:firstLineChars="411" w:firstLine="1480"/>
        <w:rPr>
          <w:rFonts w:eastAsia="方正仿宋_GBK"/>
          <w:sz w:val="36"/>
          <w:szCs w:val="36"/>
        </w:rPr>
      </w:pPr>
    </w:p>
    <w:p w14:paraId="7763A8A3" w14:textId="77777777" w:rsidR="00D74AB5" w:rsidRDefault="00D74AB5">
      <w:pPr>
        <w:rPr>
          <w:rFonts w:eastAsia="方正仿宋_GBK"/>
          <w:sz w:val="40"/>
          <w:szCs w:val="40"/>
        </w:rPr>
      </w:pPr>
    </w:p>
    <w:p w14:paraId="45497890" w14:textId="77777777" w:rsidR="00D74AB5" w:rsidRDefault="00D74AB5">
      <w:pPr>
        <w:rPr>
          <w:rFonts w:eastAsia="方正仿宋_GBK"/>
          <w:sz w:val="40"/>
          <w:szCs w:val="40"/>
        </w:rPr>
      </w:pPr>
    </w:p>
    <w:p w14:paraId="2EA31630" w14:textId="3FB8FC1C" w:rsidR="00D74AB5" w:rsidRDefault="00F32253">
      <w:pPr>
        <w:pStyle w:val="a4"/>
        <w:shd w:val="clear" w:color="auto" w:fill="FFFFFF"/>
        <w:spacing w:line="360" w:lineRule="auto"/>
        <w:jc w:val="center"/>
        <w:rPr>
          <w:rFonts w:ascii="方正小标宋_GBK" w:eastAsia="方正小标宋_GBK" w:hAnsi="Times New Roman"/>
          <w:sz w:val="30"/>
          <w:szCs w:val="30"/>
          <w:shd w:val="clear" w:color="auto" w:fill="FFFFFF"/>
        </w:rPr>
      </w:pPr>
      <w:r>
        <w:rPr>
          <w:rFonts w:ascii="方正小标宋_GBK" w:eastAsia="方正小标宋_GBK" w:hAnsi="Times New Roman" w:hint="eastAsia"/>
          <w:sz w:val="30"/>
          <w:szCs w:val="30"/>
          <w:shd w:val="clear" w:color="auto" w:fill="FFFFFF"/>
        </w:rPr>
        <w:t>二〇</w:t>
      </w:r>
      <w:r w:rsidR="00FF2E4E">
        <w:rPr>
          <w:rFonts w:ascii="方正小标宋_GBK" w:eastAsia="方正小标宋_GBK" w:hAnsi="Times New Roman" w:hint="eastAsia"/>
          <w:sz w:val="30"/>
          <w:szCs w:val="30"/>
          <w:shd w:val="clear" w:color="auto" w:fill="FFFFFF"/>
        </w:rPr>
        <w:t>二三年十</w:t>
      </w:r>
      <w:r>
        <w:rPr>
          <w:rFonts w:ascii="方正小标宋_GBK" w:eastAsia="方正小标宋_GBK" w:hAnsi="Times New Roman" w:hint="eastAsia"/>
          <w:sz w:val="30"/>
          <w:szCs w:val="30"/>
          <w:shd w:val="clear" w:color="auto" w:fill="FFFFFF"/>
        </w:rPr>
        <w:t>月</w:t>
      </w:r>
      <w:r w:rsidR="002F5584">
        <w:rPr>
          <w:rFonts w:ascii="方正小标宋_GBK" w:eastAsia="方正小标宋_GBK" w:hAnsi="Times New Roman" w:hint="eastAsia"/>
          <w:sz w:val="30"/>
          <w:szCs w:val="30"/>
          <w:shd w:val="clear" w:color="auto" w:fill="FFFFFF"/>
        </w:rPr>
        <w:t>二十五</w:t>
      </w:r>
      <w:r>
        <w:rPr>
          <w:rFonts w:ascii="方正小标宋_GBK" w:eastAsia="方正小标宋_GBK" w:hAnsi="Times New Roman" w:hint="eastAsia"/>
          <w:sz w:val="30"/>
          <w:szCs w:val="30"/>
          <w:shd w:val="clear" w:color="auto" w:fill="FFFFFF"/>
        </w:rPr>
        <w:t>日</w:t>
      </w:r>
    </w:p>
    <w:p w14:paraId="4196FC2A" w14:textId="77777777" w:rsidR="00D74AB5" w:rsidRDefault="00F32253">
      <w:pPr>
        <w:pStyle w:val="a4"/>
        <w:shd w:val="clear" w:color="auto" w:fill="FFFFFF"/>
        <w:spacing w:line="360" w:lineRule="auto"/>
        <w:jc w:val="center"/>
        <w:rPr>
          <w:rFonts w:ascii="Times New Roman" w:eastAsia="方正小标宋_GBK" w:hAnsi="Times New Roman"/>
          <w:kern w:val="0"/>
          <w:sz w:val="36"/>
          <w:szCs w:val="36"/>
        </w:rPr>
      </w:pPr>
      <w:r>
        <w:rPr>
          <w:rFonts w:ascii="仿宋" w:eastAsia="仿宋" w:hAnsi="仿宋" w:cs="仿宋" w:hint="eastAsia"/>
          <w:kern w:val="0"/>
          <w:sz w:val="28"/>
          <w:szCs w:val="28"/>
        </w:rPr>
        <w:br w:type="page"/>
      </w:r>
      <w:r>
        <w:rPr>
          <w:rFonts w:ascii="Times New Roman" w:eastAsia="方正小标宋_GBK" w:hAnsi="Times New Roman" w:hint="eastAsia"/>
          <w:kern w:val="0"/>
          <w:sz w:val="36"/>
          <w:szCs w:val="36"/>
        </w:rPr>
        <w:lastRenderedPageBreak/>
        <w:t>项目概况</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417"/>
        <w:gridCol w:w="900"/>
        <w:gridCol w:w="1457"/>
        <w:gridCol w:w="800"/>
        <w:gridCol w:w="464"/>
        <w:gridCol w:w="998"/>
        <w:gridCol w:w="1845"/>
      </w:tblGrid>
      <w:tr w:rsidR="00D74AB5" w14:paraId="55BA0E80" w14:textId="77777777">
        <w:trPr>
          <w:trHeight w:val="569"/>
          <w:jc w:val="center"/>
        </w:trPr>
        <w:tc>
          <w:tcPr>
            <w:tcW w:w="1535" w:type="dxa"/>
            <w:vAlign w:val="center"/>
          </w:tcPr>
          <w:p w14:paraId="5854B118" w14:textId="77777777" w:rsidR="00D74AB5" w:rsidRDefault="00F32253">
            <w:pPr>
              <w:jc w:val="center"/>
              <w:rPr>
                <w:rFonts w:ascii="宋体" w:hAnsi="宋体"/>
                <w:b/>
              </w:rPr>
            </w:pPr>
            <w:r>
              <w:rPr>
                <w:rFonts w:ascii="宋体" w:hAnsi="宋体" w:hint="eastAsia"/>
                <w:b/>
              </w:rPr>
              <w:t>项目名称</w:t>
            </w:r>
          </w:p>
        </w:tc>
        <w:tc>
          <w:tcPr>
            <w:tcW w:w="6881" w:type="dxa"/>
            <w:gridSpan w:val="7"/>
            <w:vAlign w:val="center"/>
          </w:tcPr>
          <w:p w14:paraId="441ADDC1" w14:textId="4E5AAE7E" w:rsidR="00D74AB5" w:rsidRDefault="00B55411">
            <w:pPr>
              <w:jc w:val="center"/>
              <w:rPr>
                <w:rFonts w:ascii="宋体" w:hAnsi="宋体"/>
                <w:b/>
              </w:rPr>
            </w:pPr>
            <w:r w:rsidRPr="00B55411">
              <w:rPr>
                <w:rFonts w:ascii="宋体" w:hAnsi="宋体" w:hint="eastAsia"/>
                <w:b/>
              </w:rPr>
              <w:t>财务会计技能提升服务平台使用服务</w:t>
            </w:r>
          </w:p>
        </w:tc>
      </w:tr>
      <w:tr w:rsidR="00D74AB5" w14:paraId="49096B75" w14:textId="77777777">
        <w:trPr>
          <w:trHeight w:val="569"/>
          <w:jc w:val="center"/>
        </w:trPr>
        <w:tc>
          <w:tcPr>
            <w:tcW w:w="1535" w:type="dxa"/>
            <w:vAlign w:val="center"/>
          </w:tcPr>
          <w:p w14:paraId="5DCB3916" w14:textId="77777777" w:rsidR="00D74AB5" w:rsidRDefault="00F32253">
            <w:pPr>
              <w:jc w:val="center"/>
              <w:rPr>
                <w:rFonts w:ascii="宋体" w:hAnsi="宋体"/>
                <w:b/>
              </w:rPr>
            </w:pPr>
            <w:r>
              <w:rPr>
                <w:rFonts w:ascii="宋体" w:hAnsi="宋体" w:hint="eastAsia"/>
                <w:b/>
              </w:rPr>
              <w:t>预算金额</w:t>
            </w:r>
          </w:p>
        </w:tc>
        <w:tc>
          <w:tcPr>
            <w:tcW w:w="2774" w:type="dxa"/>
            <w:gridSpan w:val="3"/>
            <w:vAlign w:val="center"/>
          </w:tcPr>
          <w:p w14:paraId="5859F31B" w14:textId="0F852EF0" w:rsidR="00D74AB5" w:rsidRDefault="00493001" w:rsidP="00FF2E4E">
            <w:pPr>
              <w:jc w:val="center"/>
              <w:rPr>
                <w:rFonts w:ascii="宋体" w:hAnsi="宋体"/>
                <w:b/>
              </w:rPr>
            </w:pPr>
            <w:r>
              <w:rPr>
                <w:rFonts w:ascii="宋体" w:hAnsi="宋体"/>
                <w:b/>
              </w:rPr>
              <w:t>50</w:t>
            </w:r>
            <w:r w:rsidR="00AD425E">
              <w:rPr>
                <w:rFonts w:ascii="宋体" w:hAnsi="宋体"/>
                <w:b/>
              </w:rPr>
              <w:t>0</w:t>
            </w:r>
            <w:r w:rsidR="000C22DD">
              <w:rPr>
                <w:rFonts w:ascii="宋体" w:hAnsi="宋体"/>
                <w:b/>
              </w:rPr>
              <w:t>00</w:t>
            </w:r>
            <w:r w:rsidR="00F32253">
              <w:rPr>
                <w:rFonts w:ascii="宋体" w:hAnsi="宋体" w:hint="eastAsia"/>
                <w:b/>
              </w:rPr>
              <w:t>元</w:t>
            </w:r>
          </w:p>
        </w:tc>
        <w:tc>
          <w:tcPr>
            <w:tcW w:w="1264" w:type="dxa"/>
            <w:gridSpan w:val="2"/>
            <w:vAlign w:val="center"/>
          </w:tcPr>
          <w:p w14:paraId="0DD04527" w14:textId="77777777" w:rsidR="00D74AB5" w:rsidRDefault="00F32253">
            <w:pPr>
              <w:jc w:val="center"/>
              <w:rPr>
                <w:rFonts w:ascii="宋体" w:hAnsi="宋体"/>
                <w:b/>
              </w:rPr>
            </w:pPr>
            <w:r>
              <w:rPr>
                <w:rFonts w:ascii="宋体" w:hAnsi="宋体" w:hint="eastAsia"/>
                <w:b/>
              </w:rPr>
              <w:t>预算来源</w:t>
            </w:r>
          </w:p>
        </w:tc>
        <w:tc>
          <w:tcPr>
            <w:tcW w:w="2843" w:type="dxa"/>
            <w:gridSpan w:val="2"/>
            <w:vAlign w:val="center"/>
          </w:tcPr>
          <w:p w14:paraId="09F9A3B1" w14:textId="55F0233A" w:rsidR="00D74AB5" w:rsidRDefault="00B04D7B">
            <w:pPr>
              <w:jc w:val="center"/>
              <w:rPr>
                <w:rFonts w:ascii="宋体" w:hAnsi="宋体"/>
                <w:b/>
              </w:rPr>
            </w:pPr>
            <w:r>
              <w:rPr>
                <w:rFonts w:ascii="宋体" w:hAnsi="宋体" w:hint="eastAsia"/>
                <w:b/>
              </w:rPr>
              <w:t>数智</w:t>
            </w:r>
            <w:r w:rsidR="00AD425E">
              <w:rPr>
                <w:rFonts w:ascii="宋体" w:hAnsi="宋体" w:hint="eastAsia"/>
                <w:b/>
              </w:rPr>
              <w:t>财经学院</w:t>
            </w:r>
          </w:p>
        </w:tc>
      </w:tr>
      <w:tr w:rsidR="00D74AB5" w14:paraId="48A32734" w14:textId="77777777">
        <w:trPr>
          <w:trHeight w:val="124"/>
          <w:jc w:val="center"/>
        </w:trPr>
        <w:tc>
          <w:tcPr>
            <w:tcW w:w="1535" w:type="dxa"/>
            <w:vMerge w:val="restart"/>
            <w:vAlign w:val="center"/>
          </w:tcPr>
          <w:p w14:paraId="096C3D27" w14:textId="77777777" w:rsidR="00D74AB5" w:rsidRDefault="00F32253">
            <w:pPr>
              <w:jc w:val="center"/>
              <w:rPr>
                <w:rFonts w:ascii="宋体" w:hAnsi="宋体"/>
                <w:b/>
              </w:rPr>
            </w:pPr>
            <w:r>
              <w:rPr>
                <w:rFonts w:ascii="宋体" w:hAnsi="宋体" w:hint="eastAsia"/>
                <w:b/>
              </w:rPr>
              <w:t>建设团队成员</w:t>
            </w:r>
          </w:p>
        </w:tc>
        <w:tc>
          <w:tcPr>
            <w:tcW w:w="417" w:type="dxa"/>
            <w:vAlign w:val="center"/>
          </w:tcPr>
          <w:p w14:paraId="1872A5E3" w14:textId="77777777" w:rsidR="00D74AB5" w:rsidRDefault="00F32253">
            <w:pPr>
              <w:jc w:val="center"/>
              <w:rPr>
                <w:rFonts w:ascii="宋体" w:hAnsi="宋体"/>
                <w:b/>
              </w:rPr>
            </w:pPr>
            <w:r>
              <w:rPr>
                <w:rFonts w:ascii="宋体" w:hAnsi="宋体" w:hint="eastAsia"/>
                <w:b/>
              </w:rPr>
              <w:t>序号</w:t>
            </w:r>
          </w:p>
        </w:tc>
        <w:tc>
          <w:tcPr>
            <w:tcW w:w="900" w:type="dxa"/>
            <w:vAlign w:val="center"/>
          </w:tcPr>
          <w:p w14:paraId="0152A918" w14:textId="77777777" w:rsidR="00D74AB5" w:rsidRDefault="00F32253">
            <w:pPr>
              <w:jc w:val="center"/>
              <w:rPr>
                <w:rFonts w:ascii="宋体" w:hAnsi="宋体"/>
                <w:b/>
              </w:rPr>
            </w:pPr>
            <w:r>
              <w:rPr>
                <w:rFonts w:ascii="宋体" w:hAnsi="宋体" w:hint="eastAsia"/>
                <w:b/>
              </w:rPr>
              <w:t>姓名</w:t>
            </w:r>
          </w:p>
        </w:tc>
        <w:tc>
          <w:tcPr>
            <w:tcW w:w="1457" w:type="dxa"/>
            <w:vAlign w:val="center"/>
          </w:tcPr>
          <w:p w14:paraId="5B2DB6F6" w14:textId="77777777" w:rsidR="00D74AB5" w:rsidRDefault="00F32253">
            <w:pPr>
              <w:jc w:val="center"/>
              <w:rPr>
                <w:rFonts w:ascii="宋体" w:hAnsi="宋体"/>
                <w:b/>
              </w:rPr>
            </w:pPr>
            <w:r>
              <w:rPr>
                <w:rFonts w:ascii="宋体" w:hAnsi="宋体" w:hint="eastAsia"/>
                <w:b/>
              </w:rPr>
              <w:t>部门</w:t>
            </w:r>
          </w:p>
        </w:tc>
        <w:tc>
          <w:tcPr>
            <w:tcW w:w="800" w:type="dxa"/>
            <w:vAlign w:val="center"/>
          </w:tcPr>
          <w:p w14:paraId="03D0F2E2" w14:textId="77777777" w:rsidR="00D74AB5" w:rsidRDefault="00F32253">
            <w:pPr>
              <w:jc w:val="center"/>
              <w:rPr>
                <w:rFonts w:ascii="宋体" w:hAnsi="宋体"/>
                <w:b/>
              </w:rPr>
            </w:pPr>
            <w:r>
              <w:rPr>
                <w:rFonts w:ascii="宋体" w:hAnsi="宋体" w:hint="eastAsia"/>
                <w:b/>
              </w:rPr>
              <w:t>职称/职务</w:t>
            </w:r>
          </w:p>
        </w:tc>
        <w:tc>
          <w:tcPr>
            <w:tcW w:w="1462" w:type="dxa"/>
            <w:gridSpan w:val="2"/>
            <w:vAlign w:val="center"/>
          </w:tcPr>
          <w:p w14:paraId="02027C2E" w14:textId="77777777" w:rsidR="00D74AB5" w:rsidRDefault="00F32253">
            <w:pPr>
              <w:jc w:val="center"/>
              <w:rPr>
                <w:rFonts w:ascii="宋体" w:hAnsi="宋体"/>
                <w:b/>
              </w:rPr>
            </w:pPr>
            <w:r>
              <w:rPr>
                <w:rFonts w:ascii="宋体" w:hAnsi="宋体" w:hint="eastAsia"/>
                <w:b/>
              </w:rPr>
              <w:t>联系电话</w:t>
            </w:r>
          </w:p>
        </w:tc>
        <w:tc>
          <w:tcPr>
            <w:tcW w:w="1845" w:type="dxa"/>
            <w:vAlign w:val="center"/>
          </w:tcPr>
          <w:p w14:paraId="3462AD67" w14:textId="77777777" w:rsidR="00D74AB5" w:rsidRDefault="00F32253">
            <w:pPr>
              <w:jc w:val="center"/>
              <w:rPr>
                <w:rFonts w:ascii="宋体" w:hAnsi="宋体"/>
                <w:b/>
              </w:rPr>
            </w:pPr>
            <w:r>
              <w:rPr>
                <w:rFonts w:ascii="宋体" w:hAnsi="宋体" w:hint="eastAsia"/>
                <w:b/>
              </w:rPr>
              <w:t>负责内容</w:t>
            </w:r>
          </w:p>
        </w:tc>
      </w:tr>
      <w:tr w:rsidR="00D74AB5" w14:paraId="743C9DFB" w14:textId="77777777">
        <w:trPr>
          <w:trHeight w:val="210"/>
          <w:jc w:val="center"/>
        </w:trPr>
        <w:tc>
          <w:tcPr>
            <w:tcW w:w="1535" w:type="dxa"/>
            <w:vMerge/>
            <w:vAlign w:val="center"/>
          </w:tcPr>
          <w:p w14:paraId="3623DE1E" w14:textId="77777777" w:rsidR="00D74AB5" w:rsidRDefault="00D74AB5">
            <w:pPr>
              <w:jc w:val="center"/>
              <w:rPr>
                <w:rFonts w:ascii="宋体" w:hAnsi="宋体"/>
                <w:b/>
              </w:rPr>
            </w:pPr>
          </w:p>
        </w:tc>
        <w:tc>
          <w:tcPr>
            <w:tcW w:w="417" w:type="dxa"/>
            <w:vAlign w:val="center"/>
          </w:tcPr>
          <w:p w14:paraId="190CF1C7" w14:textId="77777777" w:rsidR="00D74AB5" w:rsidRDefault="00F32253">
            <w:pPr>
              <w:jc w:val="center"/>
              <w:rPr>
                <w:rFonts w:ascii="宋体" w:hAnsi="宋体"/>
              </w:rPr>
            </w:pPr>
            <w:r>
              <w:rPr>
                <w:rFonts w:ascii="宋体" w:hAnsi="宋体" w:hint="eastAsia"/>
              </w:rPr>
              <w:t>1</w:t>
            </w:r>
          </w:p>
        </w:tc>
        <w:tc>
          <w:tcPr>
            <w:tcW w:w="900" w:type="dxa"/>
            <w:vAlign w:val="center"/>
          </w:tcPr>
          <w:p w14:paraId="20A420B5" w14:textId="5DD29AC1" w:rsidR="00D74AB5" w:rsidRDefault="00AD425E">
            <w:pPr>
              <w:jc w:val="center"/>
              <w:rPr>
                <w:rFonts w:ascii="宋体" w:hAnsi="宋体"/>
              </w:rPr>
            </w:pPr>
            <w:r>
              <w:rPr>
                <w:rFonts w:ascii="宋体" w:hAnsi="宋体" w:hint="eastAsia"/>
              </w:rPr>
              <w:t>邹博宇</w:t>
            </w:r>
          </w:p>
        </w:tc>
        <w:tc>
          <w:tcPr>
            <w:tcW w:w="1457" w:type="dxa"/>
            <w:vAlign w:val="center"/>
          </w:tcPr>
          <w:p w14:paraId="5387892F" w14:textId="148A1B81" w:rsidR="00D74AB5" w:rsidRDefault="00AD425E">
            <w:pPr>
              <w:jc w:val="center"/>
              <w:rPr>
                <w:rFonts w:ascii="宋体" w:hAnsi="宋体"/>
              </w:rPr>
            </w:pPr>
            <w:r>
              <w:rPr>
                <w:rFonts w:ascii="宋体" w:hAnsi="宋体" w:hint="eastAsia"/>
              </w:rPr>
              <w:t>数智财经学院</w:t>
            </w:r>
          </w:p>
        </w:tc>
        <w:tc>
          <w:tcPr>
            <w:tcW w:w="800" w:type="dxa"/>
            <w:vAlign w:val="center"/>
          </w:tcPr>
          <w:p w14:paraId="11A6AA37" w14:textId="6C365CB6" w:rsidR="00D74AB5" w:rsidRDefault="00AD425E">
            <w:pPr>
              <w:jc w:val="center"/>
              <w:rPr>
                <w:rFonts w:ascii="宋体" w:hAnsi="宋体"/>
              </w:rPr>
            </w:pPr>
            <w:r>
              <w:rPr>
                <w:rFonts w:ascii="宋体" w:hAnsi="宋体" w:hint="eastAsia"/>
              </w:rPr>
              <w:t>大数据与会计专业负责人</w:t>
            </w:r>
          </w:p>
        </w:tc>
        <w:tc>
          <w:tcPr>
            <w:tcW w:w="1462" w:type="dxa"/>
            <w:gridSpan w:val="2"/>
            <w:vAlign w:val="center"/>
          </w:tcPr>
          <w:p w14:paraId="41DCC72A" w14:textId="12BD0CB0" w:rsidR="00D74AB5" w:rsidRDefault="00AD425E">
            <w:pPr>
              <w:jc w:val="center"/>
              <w:rPr>
                <w:rFonts w:ascii="宋体" w:hAnsi="宋体"/>
              </w:rPr>
            </w:pPr>
            <w:r>
              <w:rPr>
                <w:rFonts w:ascii="宋体" w:hAnsi="宋体" w:hint="eastAsia"/>
              </w:rPr>
              <w:t>1</w:t>
            </w:r>
            <w:r>
              <w:rPr>
                <w:rFonts w:ascii="宋体" w:hAnsi="宋体"/>
              </w:rPr>
              <w:t>8883104959</w:t>
            </w:r>
          </w:p>
        </w:tc>
        <w:tc>
          <w:tcPr>
            <w:tcW w:w="1845" w:type="dxa"/>
            <w:vAlign w:val="center"/>
          </w:tcPr>
          <w:p w14:paraId="4DD15F2A" w14:textId="09FF2558" w:rsidR="00D74AB5" w:rsidRDefault="00AD425E" w:rsidP="00486806">
            <w:pPr>
              <w:jc w:val="left"/>
              <w:rPr>
                <w:rFonts w:ascii="宋体" w:hAnsi="宋体"/>
              </w:rPr>
            </w:pPr>
            <w:r>
              <w:rPr>
                <w:rFonts w:ascii="宋体" w:hAnsi="宋体" w:hint="eastAsia"/>
              </w:rPr>
              <w:t>方案设计和项目执行</w:t>
            </w:r>
          </w:p>
        </w:tc>
      </w:tr>
      <w:tr w:rsidR="00AD425E" w14:paraId="531A75CC" w14:textId="77777777" w:rsidTr="00933E0E">
        <w:trPr>
          <w:trHeight w:val="190"/>
          <w:jc w:val="center"/>
        </w:trPr>
        <w:tc>
          <w:tcPr>
            <w:tcW w:w="1535" w:type="dxa"/>
            <w:vMerge/>
            <w:vAlign w:val="center"/>
          </w:tcPr>
          <w:p w14:paraId="54858A36" w14:textId="77777777" w:rsidR="00AD425E" w:rsidRDefault="00AD425E" w:rsidP="00AD425E">
            <w:pPr>
              <w:jc w:val="center"/>
              <w:rPr>
                <w:rFonts w:ascii="宋体" w:hAnsi="宋体"/>
                <w:b/>
              </w:rPr>
            </w:pPr>
          </w:p>
        </w:tc>
        <w:tc>
          <w:tcPr>
            <w:tcW w:w="417" w:type="dxa"/>
            <w:vAlign w:val="center"/>
          </w:tcPr>
          <w:p w14:paraId="22142657" w14:textId="77777777" w:rsidR="00AD425E" w:rsidRDefault="00AD425E" w:rsidP="00AD425E">
            <w:pPr>
              <w:jc w:val="center"/>
              <w:rPr>
                <w:rFonts w:ascii="宋体" w:hAnsi="宋体"/>
              </w:rPr>
            </w:pPr>
            <w:r>
              <w:rPr>
                <w:rFonts w:ascii="宋体" w:hAnsi="宋体" w:hint="eastAsia"/>
              </w:rPr>
              <w:t>2</w:t>
            </w:r>
          </w:p>
        </w:tc>
        <w:tc>
          <w:tcPr>
            <w:tcW w:w="900" w:type="dxa"/>
            <w:vAlign w:val="center"/>
          </w:tcPr>
          <w:p w14:paraId="7A0FA095" w14:textId="43D09E01" w:rsidR="00AD425E" w:rsidRDefault="00AD425E" w:rsidP="00AD425E">
            <w:pPr>
              <w:jc w:val="center"/>
              <w:rPr>
                <w:rFonts w:ascii="宋体" w:hAnsi="宋体"/>
              </w:rPr>
            </w:pPr>
            <w:r>
              <w:rPr>
                <w:rFonts w:ascii="宋体" w:hAnsi="宋体" w:hint="eastAsia"/>
              </w:rPr>
              <w:t>陈若思</w:t>
            </w:r>
          </w:p>
        </w:tc>
        <w:tc>
          <w:tcPr>
            <w:tcW w:w="1457" w:type="dxa"/>
          </w:tcPr>
          <w:p w14:paraId="4490712F" w14:textId="3B14320B" w:rsidR="00AD425E" w:rsidRDefault="00AD425E" w:rsidP="00AD425E">
            <w:pPr>
              <w:jc w:val="center"/>
              <w:rPr>
                <w:rFonts w:ascii="宋体" w:hAnsi="宋体"/>
              </w:rPr>
            </w:pPr>
            <w:r w:rsidRPr="00FA3543">
              <w:rPr>
                <w:rFonts w:ascii="宋体" w:hAnsi="宋体" w:hint="eastAsia"/>
              </w:rPr>
              <w:t>数智财经学院</w:t>
            </w:r>
          </w:p>
        </w:tc>
        <w:tc>
          <w:tcPr>
            <w:tcW w:w="800" w:type="dxa"/>
            <w:vAlign w:val="center"/>
          </w:tcPr>
          <w:p w14:paraId="7452F80E" w14:textId="1B97D9CA" w:rsidR="00AD425E" w:rsidRDefault="00AD425E" w:rsidP="00AD425E">
            <w:pPr>
              <w:jc w:val="center"/>
              <w:rPr>
                <w:rFonts w:ascii="宋体" w:hAnsi="宋体"/>
              </w:rPr>
            </w:pPr>
            <w:r>
              <w:rPr>
                <w:rFonts w:ascii="宋体" w:hAnsi="宋体" w:hint="eastAsia"/>
              </w:rPr>
              <w:t>讲师</w:t>
            </w:r>
          </w:p>
        </w:tc>
        <w:tc>
          <w:tcPr>
            <w:tcW w:w="1462" w:type="dxa"/>
            <w:gridSpan w:val="2"/>
            <w:vAlign w:val="center"/>
          </w:tcPr>
          <w:p w14:paraId="2E032514" w14:textId="0C056ED3" w:rsidR="00AD425E" w:rsidRDefault="00AD425E" w:rsidP="00AD425E">
            <w:pPr>
              <w:jc w:val="center"/>
              <w:rPr>
                <w:rFonts w:ascii="宋体" w:hAnsi="宋体"/>
              </w:rPr>
            </w:pPr>
            <w:r>
              <w:rPr>
                <w:rFonts w:ascii="宋体" w:hAnsi="宋体" w:hint="eastAsia"/>
              </w:rPr>
              <w:t>1</w:t>
            </w:r>
            <w:r>
              <w:rPr>
                <w:rFonts w:ascii="宋体" w:hAnsi="宋体"/>
              </w:rPr>
              <w:t>5823571858</w:t>
            </w:r>
          </w:p>
        </w:tc>
        <w:tc>
          <w:tcPr>
            <w:tcW w:w="1845" w:type="dxa"/>
            <w:vAlign w:val="center"/>
          </w:tcPr>
          <w:p w14:paraId="49B22AA2" w14:textId="0A344E10" w:rsidR="00AD425E" w:rsidRDefault="00AD425E" w:rsidP="00AD425E">
            <w:pPr>
              <w:jc w:val="left"/>
              <w:rPr>
                <w:rFonts w:ascii="宋体" w:hAnsi="宋体"/>
              </w:rPr>
            </w:pPr>
            <w:r>
              <w:rPr>
                <w:rFonts w:ascii="宋体" w:hAnsi="宋体" w:hint="eastAsia"/>
              </w:rPr>
              <w:t>项目执行</w:t>
            </w:r>
          </w:p>
        </w:tc>
      </w:tr>
      <w:tr w:rsidR="00AD425E" w14:paraId="702DA5A6" w14:textId="77777777" w:rsidTr="00933E0E">
        <w:trPr>
          <w:trHeight w:val="120"/>
          <w:jc w:val="center"/>
        </w:trPr>
        <w:tc>
          <w:tcPr>
            <w:tcW w:w="1535" w:type="dxa"/>
            <w:vMerge/>
            <w:vAlign w:val="center"/>
          </w:tcPr>
          <w:p w14:paraId="3925F0FF" w14:textId="77777777" w:rsidR="00AD425E" w:rsidRDefault="00AD425E" w:rsidP="00AD425E">
            <w:pPr>
              <w:jc w:val="center"/>
              <w:rPr>
                <w:rFonts w:ascii="宋体" w:hAnsi="宋体"/>
                <w:b/>
              </w:rPr>
            </w:pPr>
          </w:p>
        </w:tc>
        <w:tc>
          <w:tcPr>
            <w:tcW w:w="417" w:type="dxa"/>
            <w:vAlign w:val="center"/>
          </w:tcPr>
          <w:p w14:paraId="7F9B30F6" w14:textId="77777777" w:rsidR="00AD425E" w:rsidRDefault="00AD425E" w:rsidP="00AD425E">
            <w:pPr>
              <w:jc w:val="center"/>
              <w:rPr>
                <w:rFonts w:ascii="宋体" w:hAnsi="宋体"/>
              </w:rPr>
            </w:pPr>
            <w:r>
              <w:rPr>
                <w:rFonts w:ascii="宋体" w:hAnsi="宋体" w:hint="eastAsia"/>
              </w:rPr>
              <w:t>3</w:t>
            </w:r>
          </w:p>
        </w:tc>
        <w:tc>
          <w:tcPr>
            <w:tcW w:w="900" w:type="dxa"/>
            <w:vAlign w:val="center"/>
          </w:tcPr>
          <w:p w14:paraId="7FB254C2" w14:textId="00C1A22F" w:rsidR="00AD425E" w:rsidRDefault="00AD425E" w:rsidP="00AD425E">
            <w:pPr>
              <w:jc w:val="center"/>
              <w:rPr>
                <w:rFonts w:ascii="宋体" w:hAnsi="宋体"/>
              </w:rPr>
            </w:pPr>
            <w:r>
              <w:rPr>
                <w:rFonts w:ascii="宋体" w:hAnsi="宋体" w:hint="eastAsia"/>
              </w:rPr>
              <w:t>刘园</w:t>
            </w:r>
          </w:p>
        </w:tc>
        <w:tc>
          <w:tcPr>
            <w:tcW w:w="1457" w:type="dxa"/>
          </w:tcPr>
          <w:p w14:paraId="776A9F5E" w14:textId="10D09C20" w:rsidR="00AD425E" w:rsidRDefault="00AD425E" w:rsidP="00AD425E">
            <w:pPr>
              <w:jc w:val="center"/>
              <w:rPr>
                <w:rFonts w:ascii="宋体" w:hAnsi="宋体"/>
              </w:rPr>
            </w:pPr>
            <w:r w:rsidRPr="00FA3543">
              <w:rPr>
                <w:rFonts w:ascii="宋体" w:hAnsi="宋体" w:hint="eastAsia"/>
              </w:rPr>
              <w:t>数智财经学院</w:t>
            </w:r>
          </w:p>
        </w:tc>
        <w:tc>
          <w:tcPr>
            <w:tcW w:w="800" w:type="dxa"/>
            <w:vAlign w:val="center"/>
          </w:tcPr>
          <w:p w14:paraId="5070D3F5" w14:textId="486AEEBF" w:rsidR="00AD425E" w:rsidRDefault="00AD425E" w:rsidP="00AD425E">
            <w:pPr>
              <w:jc w:val="center"/>
              <w:rPr>
                <w:rFonts w:ascii="宋体" w:hAnsi="宋体"/>
              </w:rPr>
            </w:pPr>
            <w:r>
              <w:rPr>
                <w:rFonts w:ascii="宋体" w:hAnsi="宋体" w:hint="eastAsia"/>
              </w:rPr>
              <w:t>讲师</w:t>
            </w:r>
          </w:p>
        </w:tc>
        <w:tc>
          <w:tcPr>
            <w:tcW w:w="1462" w:type="dxa"/>
            <w:gridSpan w:val="2"/>
            <w:vAlign w:val="center"/>
          </w:tcPr>
          <w:p w14:paraId="13802CC2" w14:textId="11718187" w:rsidR="00AD425E" w:rsidRDefault="00AD425E" w:rsidP="00AD425E">
            <w:pPr>
              <w:jc w:val="center"/>
              <w:rPr>
                <w:rFonts w:ascii="宋体" w:hAnsi="宋体"/>
              </w:rPr>
            </w:pPr>
            <w:r>
              <w:rPr>
                <w:rFonts w:ascii="宋体" w:hAnsi="宋体" w:hint="eastAsia"/>
              </w:rPr>
              <w:t>1</w:t>
            </w:r>
            <w:r>
              <w:rPr>
                <w:rFonts w:ascii="宋体" w:hAnsi="宋体"/>
              </w:rPr>
              <w:t>3594345001</w:t>
            </w:r>
          </w:p>
        </w:tc>
        <w:tc>
          <w:tcPr>
            <w:tcW w:w="1845" w:type="dxa"/>
            <w:vAlign w:val="center"/>
          </w:tcPr>
          <w:p w14:paraId="3741BE48" w14:textId="2671370C" w:rsidR="00AD425E" w:rsidRDefault="00AD425E" w:rsidP="00AD425E">
            <w:pPr>
              <w:jc w:val="left"/>
              <w:rPr>
                <w:rFonts w:ascii="宋体" w:hAnsi="宋体"/>
              </w:rPr>
            </w:pPr>
            <w:r>
              <w:rPr>
                <w:rFonts w:ascii="宋体" w:hAnsi="宋体" w:hint="eastAsia"/>
              </w:rPr>
              <w:t>项目管理</w:t>
            </w:r>
          </w:p>
        </w:tc>
      </w:tr>
      <w:tr w:rsidR="00AD425E" w14:paraId="050E7443" w14:textId="77777777" w:rsidTr="00933E0E">
        <w:trPr>
          <w:trHeight w:val="120"/>
          <w:jc w:val="center"/>
        </w:trPr>
        <w:tc>
          <w:tcPr>
            <w:tcW w:w="1535" w:type="dxa"/>
            <w:vMerge/>
            <w:vAlign w:val="center"/>
          </w:tcPr>
          <w:p w14:paraId="2238B4D0" w14:textId="77777777" w:rsidR="00AD425E" w:rsidRDefault="00AD425E" w:rsidP="00AD425E">
            <w:pPr>
              <w:jc w:val="center"/>
              <w:rPr>
                <w:rFonts w:ascii="宋体" w:hAnsi="宋体"/>
                <w:b/>
              </w:rPr>
            </w:pPr>
          </w:p>
        </w:tc>
        <w:tc>
          <w:tcPr>
            <w:tcW w:w="417" w:type="dxa"/>
            <w:vAlign w:val="center"/>
          </w:tcPr>
          <w:p w14:paraId="747D4B6D" w14:textId="77777777" w:rsidR="00AD425E" w:rsidRDefault="00AD425E" w:rsidP="00AD425E">
            <w:pPr>
              <w:jc w:val="center"/>
              <w:rPr>
                <w:rFonts w:ascii="宋体" w:hAnsi="宋体"/>
              </w:rPr>
            </w:pPr>
            <w:r>
              <w:rPr>
                <w:rFonts w:ascii="宋体" w:hAnsi="宋体" w:hint="eastAsia"/>
              </w:rPr>
              <w:t>4</w:t>
            </w:r>
          </w:p>
        </w:tc>
        <w:tc>
          <w:tcPr>
            <w:tcW w:w="900" w:type="dxa"/>
            <w:vAlign w:val="center"/>
          </w:tcPr>
          <w:p w14:paraId="05C399D3" w14:textId="2FF7E6C3" w:rsidR="00AD425E" w:rsidRDefault="00AD425E" w:rsidP="00AD425E">
            <w:pPr>
              <w:jc w:val="center"/>
              <w:rPr>
                <w:rFonts w:ascii="宋体" w:hAnsi="宋体"/>
              </w:rPr>
            </w:pPr>
            <w:r>
              <w:rPr>
                <w:rFonts w:ascii="宋体" w:hAnsi="宋体" w:hint="eastAsia"/>
              </w:rPr>
              <w:t>邓淳允</w:t>
            </w:r>
          </w:p>
        </w:tc>
        <w:tc>
          <w:tcPr>
            <w:tcW w:w="1457" w:type="dxa"/>
          </w:tcPr>
          <w:p w14:paraId="3BF0E5A1" w14:textId="2E024015" w:rsidR="00AD425E" w:rsidRDefault="00AD425E" w:rsidP="00AD425E">
            <w:pPr>
              <w:jc w:val="center"/>
              <w:rPr>
                <w:rFonts w:ascii="宋体" w:hAnsi="宋体"/>
              </w:rPr>
            </w:pPr>
            <w:r w:rsidRPr="00FA3543">
              <w:rPr>
                <w:rFonts w:ascii="宋体" w:hAnsi="宋体" w:hint="eastAsia"/>
              </w:rPr>
              <w:t>数智财经学院</w:t>
            </w:r>
          </w:p>
        </w:tc>
        <w:tc>
          <w:tcPr>
            <w:tcW w:w="800" w:type="dxa"/>
            <w:vAlign w:val="center"/>
          </w:tcPr>
          <w:p w14:paraId="23A63140" w14:textId="7F8B385C" w:rsidR="00AD425E" w:rsidRDefault="00AD425E" w:rsidP="00AD425E">
            <w:pPr>
              <w:jc w:val="center"/>
              <w:rPr>
                <w:rFonts w:ascii="宋体" w:hAnsi="宋体"/>
              </w:rPr>
            </w:pPr>
            <w:r>
              <w:rPr>
                <w:rFonts w:ascii="宋体" w:hAnsi="宋体" w:hint="eastAsia"/>
              </w:rPr>
              <w:t>实训室负责人</w:t>
            </w:r>
          </w:p>
        </w:tc>
        <w:tc>
          <w:tcPr>
            <w:tcW w:w="1462" w:type="dxa"/>
            <w:gridSpan w:val="2"/>
            <w:vAlign w:val="center"/>
          </w:tcPr>
          <w:p w14:paraId="39BC1CF9" w14:textId="7C01E4DC" w:rsidR="00AD425E" w:rsidRDefault="00AD425E" w:rsidP="00103477">
            <w:pPr>
              <w:jc w:val="left"/>
              <w:rPr>
                <w:rFonts w:ascii="宋体" w:hAnsi="宋体"/>
              </w:rPr>
            </w:pPr>
            <w:r>
              <w:rPr>
                <w:rFonts w:ascii="宋体" w:hAnsi="宋体" w:hint="eastAsia"/>
              </w:rPr>
              <w:t>1</w:t>
            </w:r>
            <w:r>
              <w:rPr>
                <w:rFonts w:ascii="宋体" w:hAnsi="宋体"/>
              </w:rPr>
              <w:t>8580239106</w:t>
            </w:r>
          </w:p>
        </w:tc>
        <w:tc>
          <w:tcPr>
            <w:tcW w:w="1845" w:type="dxa"/>
            <w:vAlign w:val="center"/>
          </w:tcPr>
          <w:p w14:paraId="00B04332" w14:textId="22EC8268" w:rsidR="00AD425E" w:rsidRPr="00103477" w:rsidRDefault="00AD425E" w:rsidP="00103477">
            <w:pPr>
              <w:jc w:val="left"/>
              <w:rPr>
                <w:rFonts w:ascii="宋体" w:hAnsi="宋体"/>
              </w:rPr>
            </w:pPr>
            <w:r w:rsidRPr="00103477">
              <w:rPr>
                <w:rFonts w:ascii="宋体" w:hAnsi="宋体" w:hint="eastAsia"/>
              </w:rPr>
              <w:t>项目管理</w:t>
            </w:r>
          </w:p>
        </w:tc>
      </w:tr>
      <w:tr w:rsidR="00D74AB5" w14:paraId="1A05DDD1" w14:textId="77777777" w:rsidTr="00486806">
        <w:trPr>
          <w:trHeight w:val="1758"/>
          <w:jc w:val="center"/>
        </w:trPr>
        <w:tc>
          <w:tcPr>
            <w:tcW w:w="1535" w:type="dxa"/>
            <w:tcBorders>
              <w:bottom w:val="single" w:sz="4" w:space="0" w:color="auto"/>
            </w:tcBorders>
            <w:vAlign w:val="center"/>
          </w:tcPr>
          <w:p w14:paraId="168EF06E" w14:textId="77777777" w:rsidR="00D74AB5" w:rsidRDefault="00F32253">
            <w:pPr>
              <w:jc w:val="center"/>
              <w:rPr>
                <w:rFonts w:ascii="宋体" w:hAnsi="宋体"/>
                <w:b/>
              </w:rPr>
            </w:pPr>
            <w:r>
              <w:rPr>
                <w:rFonts w:ascii="宋体" w:hAnsi="宋体" w:hint="eastAsia"/>
                <w:b/>
              </w:rPr>
              <w:t>项目采购的必要性、目的及意义等</w:t>
            </w:r>
          </w:p>
        </w:tc>
        <w:tc>
          <w:tcPr>
            <w:tcW w:w="6881" w:type="dxa"/>
            <w:gridSpan w:val="7"/>
            <w:vAlign w:val="center"/>
          </w:tcPr>
          <w:p w14:paraId="04AA72E1" w14:textId="1E9AA786" w:rsidR="00D74AB5" w:rsidRDefault="009E7995" w:rsidP="00486806">
            <w:pPr>
              <w:ind w:firstLineChars="200" w:firstLine="420"/>
              <w:jc w:val="left"/>
              <w:rPr>
                <w:rFonts w:ascii="宋体" w:hAnsi="宋体"/>
                <w:b/>
                <w:color w:val="FF0000"/>
              </w:rPr>
            </w:pPr>
            <w:r>
              <w:rPr>
                <w:rFonts w:hint="eastAsia"/>
              </w:rPr>
              <w:t>通过专业化技能提升训</w:t>
            </w:r>
            <w:r w:rsidR="00B8590B">
              <w:rPr>
                <w:rFonts w:hint="eastAsia"/>
              </w:rPr>
              <w:t>练</w:t>
            </w:r>
            <w:r>
              <w:rPr>
                <w:rFonts w:hint="eastAsia"/>
              </w:rPr>
              <w:t>平台，提升学生财务会计专业应用能力。</w:t>
            </w:r>
          </w:p>
        </w:tc>
      </w:tr>
      <w:tr w:rsidR="00D74AB5" w14:paraId="11A7510A" w14:textId="77777777">
        <w:trPr>
          <w:trHeight w:val="734"/>
          <w:jc w:val="center"/>
        </w:trPr>
        <w:tc>
          <w:tcPr>
            <w:tcW w:w="1535" w:type="dxa"/>
            <w:tcBorders>
              <w:top w:val="single" w:sz="4" w:space="0" w:color="auto"/>
            </w:tcBorders>
            <w:vAlign w:val="center"/>
          </w:tcPr>
          <w:p w14:paraId="6E1B49CF" w14:textId="77777777" w:rsidR="00D74AB5" w:rsidRDefault="00F32253">
            <w:pPr>
              <w:jc w:val="left"/>
              <w:rPr>
                <w:rFonts w:ascii="宋体" w:hAnsi="宋体"/>
                <w:b/>
              </w:rPr>
            </w:pPr>
            <w:r>
              <w:rPr>
                <w:rFonts w:ascii="宋体" w:hAnsi="宋体" w:hint="eastAsia"/>
                <w:b/>
                <w:szCs w:val="21"/>
              </w:rPr>
              <w:t>采购数量、服务标准、参考品牌等</w:t>
            </w:r>
          </w:p>
        </w:tc>
        <w:tc>
          <w:tcPr>
            <w:tcW w:w="6881" w:type="dxa"/>
            <w:gridSpan w:val="7"/>
            <w:vAlign w:val="center"/>
          </w:tcPr>
          <w:p w14:paraId="27EB8703" w14:textId="77777777" w:rsidR="00D74AB5" w:rsidRDefault="00F32253">
            <w:pPr>
              <w:rPr>
                <w:rFonts w:ascii="宋体" w:hAnsi="宋体"/>
              </w:rPr>
            </w:pPr>
            <w:r>
              <w:rPr>
                <w:rFonts w:ascii="宋体" w:hAnsi="宋体" w:hint="eastAsia"/>
              </w:rPr>
              <w:t>见附件：采购清单及预算</w:t>
            </w:r>
          </w:p>
        </w:tc>
      </w:tr>
      <w:tr w:rsidR="00D74AB5" w14:paraId="5CE11098" w14:textId="77777777">
        <w:trPr>
          <w:trHeight w:val="567"/>
          <w:jc w:val="center"/>
        </w:trPr>
        <w:tc>
          <w:tcPr>
            <w:tcW w:w="1535" w:type="dxa"/>
            <w:vAlign w:val="center"/>
          </w:tcPr>
          <w:p w14:paraId="5ADCA308" w14:textId="77777777" w:rsidR="00D74AB5" w:rsidRDefault="00F32253">
            <w:pPr>
              <w:jc w:val="center"/>
              <w:rPr>
                <w:rFonts w:ascii="宋体" w:hAnsi="宋体"/>
                <w:b/>
                <w:szCs w:val="21"/>
              </w:rPr>
            </w:pPr>
            <w:r>
              <w:rPr>
                <w:rFonts w:ascii="宋体" w:hAnsi="宋体" w:hint="eastAsia"/>
                <w:b/>
                <w:szCs w:val="21"/>
              </w:rPr>
              <w:t>项目服务需求</w:t>
            </w:r>
          </w:p>
        </w:tc>
        <w:tc>
          <w:tcPr>
            <w:tcW w:w="6881" w:type="dxa"/>
            <w:gridSpan w:val="7"/>
            <w:vAlign w:val="center"/>
          </w:tcPr>
          <w:p w14:paraId="5D673ECC" w14:textId="77777777" w:rsidR="00D74AB5" w:rsidRDefault="00F32253">
            <w:pPr>
              <w:rPr>
                <w:rFonts w:ascii="宋体" w:hAnsi="宋体"/>
              </w:rPr>
            </w:pPr>
            <w:r>
              <w:rPr>
                <w:rFonts w:ascii="宋体" w:hAnsi="宋体" w:hint="eastAsia"/>
              </w:rPr>
              <w:t>见附件：项目服务需求方案</w:t>
            </w:r>
          </w:p>
        </w:tc>
      </w:tr>
      <w:tr w:rsidR="00D74AB5" w14:paraId="0C2AB102" w14:textId="77777777">
        <w:trPr>
          <w:trHeight w:val="704"/>
          <w:jc w:val="center"/>
        </w:trPr>
        <w:tc>
          <w:tcPr>
            <w:tcW w:w="1535" w:type="dxa"/>
            <w:tcBorders>
              <w:top w:val="single" w:sz="4" w:space="0" w:color="auto"/>
            </w:tcBorders>
            <w:vAlign w:val="center"/>
          </w:tcPr>
          <w:p w14:paraId="4146740E" w14:textId="77777777" w:rsidR="00D74AB5" w:rsidRDefault="00F32253">
            <w:pPr>
              <w:jc w:val="center"/>
              <w:rPr>
                <w:rFonts w:ascii="宋体" w:hAnsi="宋体"/>
                <w:b/>
              </w:rPr>
            </w:pPr>
            <w:r>
              <w:rPr>
                <w:rFonts w:ascii="宋体" w:hAnsi="宋体" w:hint="eastAsia"/>
                <w:b/>
                <w:szCs w:val="21"/>
              </w:rPr>
              <w:t>拟采用的采购方式</w:t>
            </w:r>
          </w:p>
        </w:tc>
        <w:tc>
          <w:tcPr>
            <w:tcW w:w="6881" w:type="dxa"/>
            <w:gridSpan w:val="7"/>
            <w:vAlign w:val="center"/>
          </w:tcPr>
          <w:p w14:paraId="46DF18F3" w14:textId="655A789A" w:rsidR="00D74AB5" w:rsidRDefault="00F32253">
            <w:pPr>
              <w:jc w:val="left"/>
              <w:rPr>
                <w:rFonts w:ascii="宋体" w:hAnsi="宋体"/>
                <w:szCs w:val="21"/>
              </w:rPr>
            </w:pPr>
            <w:r>
              <w:rPr>
                <w:rFonts w:ascii="宋体" w:hAnsi="宋体" w:hint="eastAsia"/>
                <w:szCs w:val="21"/>
              </w:rPr>
              <w:t xml:space="preserve">□竞争性比选       </w:t>
            </w:r>
            <w:r w:rsidR="00486806">
              <w:rPr>
                <w:rFonts w:ascii="宋体" w:hAnsi="宋体" w:hint="eastAsia"/>
                <w:b/>
                <w:bCs/>
                <w:szCs w:val="21"/>
              </w:rPr>
              <w:t>√</w:t>
            </w:r>
            <w:r>
              <w:rPr>
                <w:rFonts w:ascii="宋体" w:hAnsi="宋体" w:hint="eastAsia"/>
                <w:szCs w:val="21"/>
              </w:rPr>
              <w:t xml:space="preserve">市场询价       □ 网上采购 </w:t>
            </w:r>
          </w:p>
          <w:p w14:paraId="77CCF046" w14:textId="77777777" w:rsidR="00D74AB5" w:rsidRDefault="00F32253">
            <w:pPr>
              <w:jc w:val="left"/>
              <w:rPr>
                <w:rFonts w:ascii="宋体" w:hAnsi="宋体"/>
              </w:rPr>
            </w:pPr>
            <w:r>
              <w:rPr>
                <w:rFonts w:ascii="宋体" w:hAnsi="宋体" w:hint="eastAsia"/>
                <w:szCs w:val="21"/>
              </w:rPr>
              <w:t>□校级单一来源     □签订补充协议   □ 其他</w:t>
            </w:r>
          </w:p>
        </w:tc>
      </w:tr>
      <w:tr w:rsidR="00D74AB5" w14:paraId="339948E4" w14:textId="77777777">
        <w:trPr>
          <w:trHeight w:val="734"/>
          <w:jc w:val="center"/>
        </w:trPr>
        <w:tc>
          <w:tcPr>
            <w:tcW w:w="1535" w:type="dxa"/>
            <w:tcBorders>
              <w:top w:val="single" w:sz="4" w:space="0" w:color="auto"/>
            </w:tcBorders>
            <w:vAlign w:val="center"/>
          </w:tcPr>
          <w:p w14:paraId="5CD54BB4" w14:textId="77777777" w:rsidR="00D74AB5" w:rsidRDefault="00F32253">
            <w:pPr>
              <w:jc w:val="left"/>
              <w:rPr>
                <w:rFonts w:ascii="宋体" w:hAnsi="宋体"/>
                <w:b/>
                <w:szCs w:val="21"/>
              </w:rPr>
            </w:pPr>
            <w:r>
              <w:rPr>
                <w:rFonts w:ascii="宋体" w:hAnsi="宋体" w:hint="eastAsia"/>
                <w:b/>
                <w:szCs w:val="21"/>
              </w:rPr>
              <w:t>供应商参加采购活动的特定资格条件</w:t>
            </w:r>
          </w:p>
        </w:tc>
        <w:tc>
          <w:tcPr>
            <w:tcW w:w="6881" w:type="dxa"/>
            <w:gridSpan w:val="7"/>
            <w:vAlign w:val="center"/>
          </w:tcPr>
          <w:p w14:paraId="7DC61825" w14:textId="1BEDA3CF" w:rsidR="00D74AB5" w:rsidRDefault="00184899">
            <w:pPr>
              <w:jc w:val="center"/>
              <w:rPr>
                <w:rFonts w:ascii="宋体" w:hAnsi="宋体"/>
              </w:rPr>
            </w:pPr>
            <w:r>
              <w:rPr>
                <w:rFonts w:ascii="宋体" w:hAnsi="宋体" w:hint="eastAsia"/>
              </w:rPr>
              <w:t>无</w:t>
            </w:r>
          </w:p>
        </w:tc>
      </w:tr>
      <w:tr w:rsidR="00D74AB5" w14:paraId="6727CDE8" w14:textId="77777777">
        <w:trPr>
          <w:trHeight w:val="596"/>
          <w:jc w:val="center"/>
        </w:trPr>
        <w:tc>
          <w:tcPr>
            <w:tcW w:w="1535" w:type="dxa"/>
            <w:vAlign w:val="center"/>
          </w:tcPr>
          <w:p w14:paraId="1A8E19A3" w14:textId="77777777" w:rsidR="00D74AB5" w:rsidRDefault="00F32253">
            <w:pPr>
              <w:jc w:val="center"/>
              <w:rPr>
                <w:rFonts w:ascii="宋体" w:hAnsi="宋体"/>
                <w:b/>
                <w:szCs w:val="21"/>
              </w:rPr>
            </w:pPr>
            <w:r>
              <w:rPr>
                <w:rFonts w:ascii="宋体" w:hAnsi="宋体" w:hint="eastAsia"/>
                <w:b/>
                <w:szCs w:val="21"/>
              </w:rPr>
              <w:t>评审方法及标准</w:t>
            </w:r>
          </w:p>
        </w:tc>
        <w:tc>
          <w:tcPr>
            <w:tcW w:w="6881" w:type="dxa"/>
            <w:gridSpan w:val="7"/>
            <w:vAlign w:val="center"/>
          </w:tcPr>
          <w:p w14:paraId="587A4EA4" w14:textId="77777777" w:rsidR="00D74AB5" w:rsidRDefault="00F32253">
            <w:pPr>
              <w:jc w:val="center"/>
              <w:rPr>
                <w:rFonts w:ascii="宋体" w:hAnsi="宋体"/>
              </w:rPr>
            </w:pPr>
            <w:r>
              <w:rPr>
                <w:rFonts w:ascii="宋体" w:hAnsi="宋体" w:hint="eastAsia"/>
              </w:rPr>
              <w:t>无</w:t>
            </w:r>
          </w:p>
        </w:tc>
      </w:tr>
    </w:tbl>
    <w:p w14:paraId="7D131F6F" w14:textId="77777777" w:rsidR="00D74AB5" w:rsidRDefault="00D74AB5">
      <w:pPr>
        <w:pStyle w:val="1"/>
      </w:pPr>
    </w:p>
    <w:bookmarkEnd w:id="0"/>
    <w:p w14:paraId="61A9E394" w14:textId="77777777" w:rsidR="00D74AB5" w:rsidRDefault="00D74AB5">
      <w:pPr>
        <w:sectPr w:rsidR="00D74AB5">
          <w:footerReference w:type="default" r:id="rId8"/>
          <w:pgSz w:w="11906" w:h="16838"/>
          <w:pgMar w:top="1157" w:right="1134" w:bottom="1157" w:left="1417" w:header="851" w:footer="992" w:gutter="0"/>
          <w:cols w:space="720"/>
          <w:docGrid w:type="lines" w:linePitch="312"/>
        </w:sectPr>
      </w:pPr>
    </w:p>
    <w:p w14:paraId="4D8C8127" w14:textId="77777777" w:rsidR="00D74AB5" w:rsidRDefault="00D74AB5">
      <w:pPr>
        <w:widowControl/>
        <w:rPr>
          <w:rFonts w:eastAsia="方正小标宋_GBK"/>
          <w:kern w:val="0"/>
          <w:sz w:val="36"/>
          <w:szCs w:val="36"/>
        </w:rPr>
      </w:pPr>
    </w:p>
    <w:p w14:paraId="22438D96" w14:textId="77777777" w:rsidR="00D74AB5" w:rsidRDefault="00D74AB5">
      <w:pPr>
        <w:pStyle w:val="1"/>
      </w:pPr>
    </w:p>
    <w:p w14:paraId="149B73DC" w14:textId="1E95E85F" w:rsidR="00D74AB5" w:rsidRDefault="00F32253">
      <w:pPr>
        <w:widowControl/>
        <w:jc w:val="center"/>
        <w:rPr>
          <w:rFonts w:eastAsia="方正小标宋_GBK"/>
          <w:kern w:val="0"/>
          <w:sz w:val="36"/>
          <w:szCs w:val="36"/>
        </w:rPr>
      </w:pPr>
      <w:r>
        <w:rPr>
          <w:rFonts w:eastAsia="方正小标宋_GBK"/>
          <w:kern w:val="0"/>
          <w:sz w:val="36"/>
          <w:szCs w:val="36"/>
        </w:rPr>
        <w:t>重庆城市管理职业学院</w:t>
      </w:r>
      <w:r w:rsidR="00933E0E">
        <w:rPr>
          <w:rFonts w:eastAsia="方正小标宋_GBK" w:hint="eastAsia"/>
          <w:kern w:val="0"/>
          <w:sz w:val="36"/>
          <w:szCs w:val="36"/>
        </w:rPr>
        <w:t>财务会计技能提升服务平台使用服务</w:t>
      </w:r>
    </w:p>
    <w:p w14:paraId="2AB87386" w14:textId="77777777" w:rsidR="00D74AB5" w:rsidRDefault="00F32253">
      <w:pPr>
        <w:widowControl/>
        <w:jc w:val="center"/>
        <w:rPr>
          <w:rFonts w:eastAsia="方正小标宋_GBK"/>
          <w:kern w:val="0"/>
          <w:sz w:val="36"/>
          <w:szCs w:val="36"/>
        </w:rPr>
      </w:pPr>
      <w:r>
        <w:rPr>
          <w:rFonts w:eastAsia="方正小标宋_GBK"/>
          <w:kern w:val="0"/>
          <w:sz w:val="36"/>
          <w:szCs w:val="36"/>
        </w:rPr>
        <w:t>采购清单及预算（服务类）</w:t>
      </w:r>
    </w:p>
    <w:tbl>
      <w:tblPr>
        <w:tblW w:w="13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969"/>
        <w:gridCol w:w="7578"/>
        <w:gridCol w:w="709"/>
        <w:gridCol w:w="876"/>
        <w:gridCol w:w="1619"/>
      </w:tblGrid>
      <w:tr w:rsidR="00D74AB5" w14:paraId="2DE61AA5" w14:textId="77777777" w:rsidTr="00BD07D3">
        <w:trPr>
          <w:trHeight w:val="300"/>
          <w:jc w:val="center"/>
        </w:trPr>
        <w:tc>
          <w:tcPr>
            <w:tcW w:w="963" w:type="dxa"/>
            <w:vAlign w:val="center"/>
          </w:tcPr>
          <w:p w14:paraId="0134A2CA" w14:textId="77777777" w:rsidR="00D74AB5" w:rsidRDefault="00F32253">
            <w:pPr>
              <w:widowControl/>
              <w:jc w:val="center"/>
              <w:rPr>
                <w:rFonts w:eastAsia="黑体"/>
                <w:kern w:val="0"/>
                <w:sz w:val="24"/>
              </w:rPr>
            </w:pPr>
            <w:r>
              <w:rPr>
                <w:rFonts w:eastAsia="黑体"/>
                <w:kern w:val="0"/>
                <w:sz w:val="24"/>
              </w:rPr>
              <w:t>序号</w:t>
            </w:r>
          </w:p>
        </w:tc>
        <w:tc>
          <w:tcPr>
            <w:tcW w:w="1969" w:type="dxa"/>
            <w:vAlign w:val="center"/>
          </w:tcPr>
          <w:p w14:paraId="5B55E152" w14:textId="77777777" w:rsidR="00D74AB5" w:rsidRDefault="00F32253">
            <w:pPr>
              <w:widowControl/>
              <w:jc w:val="center"/>
              <w:rPr>
                <w:rFonts w:eastAsia="黑体"/>
                <w:kern w:val="0"/>
                <w:sz w:val="24"/>
              </w:rPr>
            </w:pPr>
            <w:r>
              <w:rPr>
                <w:rFonts w:eastAsia="黑体"/>
                <w:kern w:val="0"/>
                <w:sz w:val="24"/>
              </w:rPr>
              <w:t>服务名目</w:t>
            </w:r>
          </w:p>
        </w:tc>
        <w:tc>
          <w:tcPr>
            <w:tcW w:w="7578" w:type="dxa"/>
            <w:vAlign w:val="center"/>
          </w:tcPr>
          <w:p w14:paraId="08B1DAA4" w14:textId="77777777" w:rsidR="00D74AB5" w:rsidRDefault="00F32253">
            <w:pPr>
              <w:widowControl/>
              <w:jc w:val="center"/>
              <w:rPr>
                <w:rFonts w:eastAsia="黑体"/>
                <w:kern w:val="0"/>
                <w:sz w:val="24"/>
              </w:rPr>
            </w:pPr>
            <w:r>
              <w:rPr>
                <w:rFonts w:eastAsia="黑体"/>
                <w:kern w:val="0"/>
                <w:sz w:val="24"/>
              </w:rPr>
              <w:t>服务内容</w:t>
            </w:r>
            <w:r>
              <w:rPr>
                <w:rFonts w:eastAsia="黑体" w:hint="eastAsia"/>
                <w:kern w:val="0"/>
                <w:sz w:val="24"/>
              </w:rPr>
              <w:t>和标准</w:t>
            </w:r>
          </w:p>
        </w:tc>
        <w:tc>
          <w:tcPr>
            <w:tcW w:w="709" w:type="dxa"/>
            <w:vAlign w:val="center"/>
          </w:tcPr>
          <w:p w14:paraId="2A1D67F9" w14:textId="77777777" w:rsidR="00D74AB5" w:rsidRDefault="00F32253">
            <w:pPr>
              <w:widowControl/>
              <w:jc w:val="center"/>
              <w:rPr>
                <w:rFonts w:eastAsia="黑体"/>
                <w:kern w:val="0"/>
                <w:sz w:val="24"/>
              </w:rPr>
            </w:pPr>
            <w:r>
              <w:rPr>
                <w:rFonts w:eastAsia="黑体"/>
                <w:kern w:val="0"/>
                <w:sz w:val="24"/>
              </w:rPr>
              <w:t>数量</w:t>
            </w:r>
          </w:p>
        </w:tc>
        <w:tc>
          <w:tcPr>
            <w:tcW w:w="876" w:type="dxa"/>
            <w:vAlign w:val="center"/>
          </w:tcPr>
          <w:p w14:paraId="452A7D3E" w14:textId="77777777" w:rsidR="00D74AB5" w:rsidRDefault="00F32253">
            <w:pPr>
              <w:widowControl/>
              <w:jc w:val="center"/>
              <w:rPr>
                <w:rFonts w:eastAsia="黑体"/>
                <w:kern w:val="0"/>
                <w:sz w:val="24"/>
              </w:rPr>
            </w:pPr>
            <w:r>
              <w:rPr>
                <w:rFonts w:eastAsia="黑体"/>
                <w:kern w:val="0"/>
                <w:sz w:val="24"/>
              </w:rPr>
              <w:t>单价</w:t>
            </w:r>
          </w:p>
        </w:tc>
        <w:tc>
          <w:tcPr>
            <w:tcW w:w="1619" w:type="dxa"/>
            <w:vAlign w:val="center"/>
          </w:tcPr>
          <w:p w14:paraId="0A139FCC" w14:textId="77777777" w:rsidR="00D74AB5" w:rsidRDefault="00F32253">
            <w:pPr>
              <w:widowControl/>
              <w:jc w:val="center"/>
              <w:rPr>
                <w:rFonts w:eastAsia="黑体"/>
                <w:kern w:val="0"/>
                <w:sz w:val="24"/>
              </w:rPr>
            </w:pPr>
            <w:r>
              <w:rPr>
                <w:rFonts w:eastAsia="黑体" w:hint="eastAsia"/>
                <w:kern w:val="0"/>
                <w:sz w:val="24"/>
              </w:rPr>
              <w:t>合计</w:t>
            </w:r>
            <w:r>
              <w:rPr>
                <w:rFonts w:eastAsia="黑体"/>
                <w:kern w:val="0"/>
                <w:sz w:val="24"/>
              </w:rPr>
              <w:t>金额</w:t>
            </w:r>
            <w:r>
              <w:rPr>
                <w:rFonts w:eastAsia="黑体" w:hint="eastAsia"/>
                <w:kern w:val="0"/>
                <w:sz w:val="24"/>
              </w:rPr>
              <w:t>（</w:t>
            </w:r>
            <w:r>
              <w:rPr>
                <w:rFonts w:eastAsia="黑体"/>
                <w:kern w:val="0"/>
                <w:sz w:val="24"/>
              </w:rPr>
              <w:t>元）</w:t>
            </w:r>
          </w:p>
        </w:tc>
      </w:tr>
      <w:tr w:rsidR="00D74AB5" w14:paraId="2278A4EB" w14:textId="77777777" w:rsidTr="00BD07D3">
        <w:trPr>
          <w:trHeight w:val="330"/>
          <w:jc w:val="center"/>
        </w:trPr>
        <w:tc>
          <w:tcPr>
            <w:tcW w:w="963" w:type="dxa"/>
            <w:vAlign w:val="center"/>
          </w:tcPr>
          <w:p w14:paraId="6F98F4FE" w14:textId="77777777" w:rsidR="00D74AB5" w:rsidRDefault="00F32253">
            <w:pPr>
              <w:widowControl/>
              <w:jc w:val="center"/>
              <w:rPr>
                <w:rFonts w:eastAsia="黑体"/>
                <w:kern w:val="0"/>
                <w:sz w:val="24"/>
              </w:rPr>
            </w:pPr>
            <w:r>
              <w:rPr>
                <w:rFonts w:eastAsia="黑体"/>
                <w:kern w:val="0"/>
                <w:sz w:val="24"/>
              </w:rPr>
              <w:t>1</w:t>
            </w:r>
          </w:p>
        </w:tc>
        <w:tc>
          <w:tcPr>
            <w:tcW w:w="1969" w:type="dxa"/>
            <w:vAlign w:val="center"/>
          </w:tcPr>
          <w:p w14:paraId="59FBB84C" w14:textId="08110224" w:rsidR="00D74AB5" w:rsidRDefault="00933E0E">
            <w:pPr>
              <w:widowControl/>
              <w:jc w:val="center"/>
              <w:rPr>
                <w:rFonts w:eastAsia="黑体"/>
                <w:kern w:val="0"/>
                <w:sz w:val="24"/>
              </w:rPr>
            </w:pPr>
            <w:r w:rsidRPr="00933E0E">
              <w:rPr>
                <w:rFonts w:eastAsia="黑体" w:hint="eastAsia"/>
                <w:kern w:val="0"/>
                <w:sz w:val="24"/>
              </w:rPr>
              <w:t>财务会计技能提升服务平台使用服务</w:t>
            </w:r>
          </w:p>
        </w:tc>
        <w:tc>
          <w:tcPr>
            <w:tcW w:w="7578" w:type="dxa"/>
            <w:vAlign w:val="center"/>
          </w:tcPr>
          <w:p w14:paraId="1EEC1C77" w14:textId="66EE7A6F" w:rsidR="00D74AB5" w:rsidRDefault="007A4E89" w:rsidP="00516208">
            <w:pPr>
              <w:widowControl/>
              <w:jc w:val="center"/>
              <w:rPr>
                <w:rFonts w:eastAsia="黑体"/>
                <w:kern w:val="0"/>
                <w:sz w:val="24"/>
              </w:rPr>
            </w:pPr>
            <w:bookmarkStart w:id="1" w:name="_Hlk147913069"/>
            <w:r>
              <w:rPr>
                <w:rFonts w:eastAsia="黑体" w:hint="eastAsia"/>
                <w:kern w:val="0"/>
                <w:sz w:val="24"/>
              </w:rPr>
              <w:t>工业企业</w:t>
            </w:r>
            <w:r w:rsidR="00E948EB">
              <w:rPr>
                <w:rFonts w:eastAsia="黑体" w:hint="eastAsia"/>
                <w:kern w:val="0"/>
                <w:sz w:val="24"/>
              </w:rPr>
              <w:t>核算技能提升服务</w:t>
            </w:r>
            <w:r w:rsidR="00516208">
              <w:rPr>
                <w:rFonts w:eastAsia="黑体" w:hint="eastAsia"/>
                <w:kern w:val="0"/>
                <w:sz w:val="24"/>
              </w:rPr>
              <w:t>（</w:t>
            </w:r>
            <w:r w:rsidR="00E948EB">
              <w:rPr>
                <w:rFonts w:eastAsia="黑体" w:hint="eastAsia"/>
                <w:kern w:val="0"/>
                <w:sz w:val="24"/>
              </w:rPr>
              <w:t>基于线上平台、</w:t>
            </w:r>
            <w:r w:rsidR="003E4B1A">
              <w:rPr>
                <w:rFonts w:eastAsia="黑体" w:hint="eastAsia"/>
                <w:kern w:val="0"/>
                <w:sz w:val="24"/>
              </w:rPr>
              <w:t>不少于</w:t>
            </w:r>
            <w:r w:rsidR="003E4B1A">
              <w:rPr>
                <w:rFonts w:eastAsia="黑体" w:hint="eastAsia"/>
                <w:kern w:val="0"/>
                <w:sz w:val="24"/>
              </w:rPr>
              <w:t>10</w:t>
            </w:r>
            <w:r w:rsidR="00E948EB">
              <w:rPr>
                <w:rFonts w:eastAsia="黑体" w:hint="eastAsia"/>
                <w:kern w:val="0"/>
                <w:sz w:val="24"/>
              </w:rPr>
              <w:t>套</w:t>
            </w:r>
            <w:r w:rsidR="003E4B1A">
              <w:rPr>
                <w:rFonts w:eastAsia="黑体" w:hint="eastAsia"/>
                <w:kern w:val="0"/>
                <w:sz w:val="24"/>
              </w:rPr>
              <w:t>工业企业</w:t>
            </w:r>
            <w:r w:rsidR="00BD07D3">
              <w:rPr>
                <w:rFonts w:eastAsia="黑体" w:hint="eastAsia"/>
                <w:kern w:val="0"/>
                <w:sz w:val="24"/>
              </w:rPr>
              <w:t>实训资源</w:t>
            </w:r>
            <w:r w:rsidR="00516208">
              <w:rPr>
                <w:rFonts w:eastAsia="黑体" w:hint="eastAsia"/>
                <w:kern w:val="0"/>
                <w:sz w:val="24"/>
              </w:rPr>
              <w:t>）</w:t>
            </w:r>
          </w:p>
          <w:bookmarkEnd w:id="1"/>
          <w:p w14:paraId="28DA178C" w14:textId="6FB5B8A4" w:rsidR="00516208" w:rsidRPr="00516208" w:rsidRDefault="00516208" w:rsidP="00E948EB">
            <w:pPr>
              <w:widowControl/>
              <w:jc w:val="center"/>
            </w:pPr>
          </w:p>
        </w:tc>
        <w:tc>
          <w:tcPr>
            <w:tcW w:w="709" w:type="dxa"/>
            <w:vAlign w:val="center"/>
          </w:tcPr>
          <w:p w14:paraId="51C62AD4" w14:textId="77777777" w:rsidR="00D74AB5" w:rsidRDefault="00F32253">
            <w:pPr>
              <w:widowControl/>
              <w:jc w:val="center"/>
              <w:rPr>
                <w:rFonts w:eastAsia="黑体"/>
                <w:kern w:val="0"/>
                <w:sz w:val="24"/>
              </w:rPr>
            </w:pPr>
            <w:r>
              <w:rPr>
                <w:rFonts w:eastAsia="黑体" w:hint="eastAsia"/>
                <w:kern w:val="0"/>
                <w:sz w:val="24"/>
              </w:rPr>
              <w:t>1</w:t>
            </w:r>
          </w:p>
        </w:tc>
        <w:tc>
          <w:tcPr>
            <w:tcW w:w="876" w:type="dxa"/>
            <w:vAlign w:val="center"/>
          </w:tcPr>
          <w:p w14:paraId="3A65E01B" w14:textId="79DB7DB0" w:rsidR="00D74AB5" w:rsidRDefault="00493001" w:rsidP="00933E0E">
            <w:pPr>
              <w:widowControl/>
              <w:jc w:val="center"/>
              <w:rPr>
                <w:rFonts w:eastAsia="黑体"/>
                <w:kern w:val="0"/>
                <w:sz w:val="24"/>
              </w:rPr>
            </w:pPr>
            <w:r>
              <w:rPr>
                <w:rFonts w:eastAsia="黑体"/>
                <w:kern w:val="0"/>
                <w:sz w:val="24"/>
              </w:rPr>
              <w:t>50</w:t>
            </w:r>
            <w:r w:rsidR="00AD425E">
              <w:rPr>
                <w:rFonts w:eastAsia="黑体"/>
                <w:kern w:val="0"/>
                <w:sz w:val="24"/>
              </w:rPr>
              <w:t>0</w:t>
            </w:r>
            <w:r w:rsidR="000C22DD">
              <w:rPr>
                <w:rFonts w:eastAsia="黑体"/>
                <w:kern w:val="0"/>
                <w:sz w:val="24"/>
              </w:rPr>
              <w:t>00</w:t>
            </w:r>
          </w:p>
        </w:tc>
        <w:tc>
          <w:tcPr>
            <w:tcW w:w="1619" w:type="dxa"/>
            <w:vAlign w:val="center"/>
          </w:tcPr>
          <w:p w14:paraId="71534485" w14:textId="0EF6279F" w:rsidR="00D74AB5" w:rsidRDefault="00493001">
            <w:pPr>
              <w:widowControl/>
              <w:jc w:val="center"/>
              <w:rPr>
                <w:rFonts w:eastAsia="黑体"/>
                <w:kern w:val="0"/>
                <w:sz w:val="24"/>
              </w:rPr>
            </w:pPr>
            <w:r>
              <w:rPr>
                <w:rFonts w:eastAsia="黑体"/>
                <w:kern w:val="0"/>
                <w:sz w:val="24"/>
              </w:rPr>
              <w:t>50</w:t>
            </w:r>
            <w:r w:rsidR="00AD425E">
              <w:rPr>
                <w:rFonts w:eastAsia="黑体"/>
                <w:kern w:val="0"/>
                <w:sz w:val="24"/>
              </w:rPr>
              <w:t>0</w:t>
            </w:r>
            <w:r w:rsidR="000C22DD">
              <w:rPr>
                <w:rFonts w:eastAsia="黑体"/>
                <w:kern w:val="0"/>
                <w:sz w:val="24"/>
              </w:rPr>
              <w:t>00</w:t>
            </w:r>
          </w:p>
        </w:tc>
      </w:tr>
      <w:tr w:rsidR="00D74AB5" w14:paraId="23BE3F16" w14:textId="77777777" w:rsidTr="00BD07D3">
        <w:trPr>
          <w:trHeight w:val="330"/>
          <w:jc w:val="center"/>
        </w:trPr>
        <w:tc>
          <w:tcPr>
            <w:tcW w:w="963" w:type="dxa"/>
            <w:vAlign w:val="center"/>
          </w:tcPr>
          <w:p w14:paraId="095B95EE" w14:textId="77777777" w:rsidR="00D74AB5" w:rsidRDefault="00F32253">
            <w:pPr>
              <w:widowControl/>
              <w:jc w:val="center"/>
              <w:rPr>
                <w:rFonts w:eastAsia="黑体"/>
                <w:kern w:val="0"/>
                <w:sz w:val="24"/>
              </w:rPr>
            </w:pPr>
            <w:r>
              <w:rPr>
                <w:rFonts w:eastAsia="黑体"/>
                <w:kern w:val="0"/>
                <w:sz w:val="24"/>
              </w:rPr>
              <w:t>合计</w:t>
            </w:r>
          </w:p>
        </w:tc>
        <w:tc>
          <w:tcPr>
            <w:tcW w:w="9547" w:type="dxa"/>
            <w:gridSpan w:val="2"/>
            <w:vAlign w:val="center"/>
          </w:tcPr>
          <w:p w14:paraId="199374AD" w14:textId="6CF17ECB" w:rsidR="00D74AB5" w:rsidRDefault="00F32253" w:rsidP="00933E0E">
            <w:pPr>
              <w:widowControl/>
              <w:jc w:val="left"/>
              <w:rPr>
                <w:rFonts w:eastAsia="黑体"/>
                <w:kern w:val="0"/>
                <w:sz w:val="24"/>
              </w:rPr>
            </w:pPr>
            <w:r>
              <w:rPr>
                <w:rFonts w:eastAsia="黑体"/>
                <w:kern w:val="0"/>
                <w:sz w:val="24"/>
              </w:rPr>
              <w:t>人民币大写：</w:t>
            </w:r>
            <w:r w:rsidR="00493001">
              <w:rPr>
                <w:rFonts w:eastAsia="黑体" w:hint="eastAsia"/>
                <w:kern w:val="0"/>
                <w:sz w:val="24"/>
              </w:rPr>
              <w:t>伍万圆</w:t>
            </w:r>
            <w:r>
              <w:rPr>
                <w:rFonts w:eastAsia="黑体" w:hint="eastAsia"/>
                <w:kern w:val="0"/>
                <w:sz w:val="24"/>
              </w:rPr>
              <w:t>整</w:t>
            </w:r>
          </w:p>
        </w:tc>
        <w:tc>
          <w:tcPr>
            <w:tcW w:w="709" w:type="dxa"/>
            <w:vAlign w:val="center"/>
          </w:tcPr>
          <w:p w14:paraId="48EFC094" w14:textId="77777777" w:rsidR="00D74AB5" w:rsidRDefault="00D74AB5">
            <w:pPr>
              <w:widowControl/>
              <w:jc w:val="left"/>
              <w:rPr>
                <w:rFonts w:eastAsia="黑体"/>
                <w:kern w:val="0"/>
                <w:sz w:val="24"/>
              </w:rPr>
            </w:pPr>
          </w:p>
        </w:tc>
        <w:tc>
          <w:tcPr>
            <w:tcW w:w="876" w:type="dxa"/>
            <w:vAlign w:val="center"/>
          </w:tcPr>
          <w:p w14:paraId="30BBBC4B" w14:textId="77777777" w:rsidR="00D74AB5" w:rsidRDefault="00D74AB5">
            <w:pPr>
              <w:widowControl/>
              <w:jc w:val="left"/>
              <w:rPr>
                <w:rFonts w:eastAsia="黑体"/>
                <w:kern w:val="0"/>
                <w:sz w:val="24"/>
              </w:rPr>
            </w:pPr>
          </w:p>
        </w:tc>
        <w:tc>
          <w:tcPr>
            <w:tcW w:w="1619" w:type="dxa"/>
            <w:vAlign w:val="center"/>
          </w:tcPr>
          <w:p w14:paraId="2D334A83" w14:textId="185F7AF2" w:rsidR="00D74AB5" w:rsidRDefault="00493001">
            <w:pPr>
              <w:widowControl/>
              <w:jc w:val="center"/>
              <w:rPr>
                <w:rFonts w:eastAsia="黑体"/>
                <w:kern w:val="0"/>
                <w:sz w:val="24"/>
              </w:rPr>
            </w:pPr>
            <w:r>
              <w:rPr>
                <w:rFonts w:eastAsia="黑体"/>
                <w:kern w:val="0"/>
                <w:sz w:val="24"/>
              </w:rPr>
              <w:t>50</w:t>
            </w:r>
            <w:r w:rsidR="00AD425E">
              <w:rPr>
                <w:rFonts w:eastAsia="黑体"/>
                <w:kern w:val="0"/>
                <w:sz w:val="24"/>
              </w:rPr>
              <w:t>0</w:t>
            </w:r>
            <w:r w:rsidR="000C22DD">
              <w:rPr>
                <w:rFonts w:eastAsia="黑体"/>
                <w:kern w:val="0"/>
                <w:sz w:val="24"/>
              </w:rPr>
              <w:t>00</w:t>
            </w:r>
          </w:p>
        </w:tc>
      </w:tr>
    </w:tbl>
    <w:p w14:paraId="5486EB02" w14:textId="77777777" w:rsidR="00D74AB5" w:rsidRDefault="00D74AB5">
      <w:pPr>
        <w:widowControl/>
        <w:jc w:val="center"/>
        <w:rPr>
          <w:rFonts w:eastAsia="方正小标宋_GBK"/>
          <w:kern w:val="0"/>
          <w:sz w:val="36"/>
          <w:szCs w:val="36"/>
        </w:rPr>
        <w:sectPr w:rsidR="00D74AB5">
          <w:type w:val="continuous"/>
          <w:pgSz w:w="16838" w:h="11906" w:orient="landscape"/>
          <w:pgMar w:top="1134" w:right="1157" w:bottom="1134" w:left="1157" w:header="851" w:footer="992" w:gutter="0"/>
          <w:cols w:space="720"/>
          <w:docGrid w:type="lines" w:linePitch="312"/>
        </w:sectPr>
      </w:pPr>
    </w:p>
    <w:p w14:paraId="56F29885" w14:textId="77777777" w:rsidR="00D74AB5" w:rsidRDefault="00D74AB5">
      <w:pPr>
        <w:pStyle w:val="1"/>
      </w:pPr>
      <w:bookmarkStart w:id="2" w:name="_Hlk147913908"/>
    </w:p>
    <w:p w14:paraId="33D21CA1" w14:textId="77777777" w:rsidR="00D74AB5" w:rsidRDefault="00F32253">
      <w:pPr>
        <w:pStyle w:val="a4"/>
        <w:shd w:val="clear" w:color="auto" w:fill="FFFFFF"/>
        <w:spacing w:line="360" w:lineRule="auto"/>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项目商务需求方案</w:t>
      </w:r>
    </w:p>
    <w:p w14:paraId="1EA11F10" w14:textId="77777777" w:rsidR="00D74AB5" w:rsidRDefault="00D74AB5">
      <w:pPr>
        <w:pStyle w:val="3"/>
        <w:spacing w:before="0" w:after="0" w:line="440" w:lineRule="exact"/>
        <w:rPr>
          <w:rFonts w:ascii="方正仿宋_GBK" w:eastAsia="方正仿宋_GBK" w:hAnsi="宋体"/>
          <w:sz w:val="24"/>
        </w:rPr>
      </w:pPr>
    </w:p>
    <w:p w14:paraId="263162BC" w14:textId="77777777" w:rsidR="00D74AB5" w:rsidRDefault="00F32253">
      <w:pPr>
        <w:pStyle w:val="3"/>
        <w:spacing w:before="0" w:after="0" w:line="440" w:lineRule="exact"/>
        <w:rPr>
          <w:rFonts w:ascii="方正仿宋_GBK" w:eastAsia="方正仿宋_GBK" w:hAnsi="宋体"/>
          <w:sz w:val="24"/>
        </w:rPr>
      </w:pPr>
      <w:r>
        <w:rPr>
          <w:rFonts w:ascii="方正仿宋_GBK" w:eastAsia="方正仿宋_GBK" w:hAnsi="宋体" w:hint="eastAsia"/>
          <w:sz w:val="24"/>
        </w:rPr>
        <w:t>一、交货/实施时间、地点及验收方式</w:t>
      </w:r>
    </w:p>
    <w:p w14:paraId="4FA5896F" w14:textId="77777777" w:rsidR="00D74AB5" w:rsidRDefault="00F32253">
      <w:pPr>
        <w:pStyle w:val="20"/>
        <w:spacing w:line="400" w:lineRule="exact"/>
        <w:ind w:firstLineChars="150" w:firstLine="360"/>
        <w:rPr>
          <w:rFonts w:ascii="方正仿宋_GBK" w:eastAsia="方正仿宋_GBK" w:hAnsi="宋体"/>
          <w:sz w:val="24"/>
        </w:rPr>
      </w:pPr>
      <w:r>
        <w:rPr>
          <w:rFonts w:ascii="方正仿宋_GBK" w:eastAsia="方正仿宋_GBK" w:hAnsi="宋体" w:hint="eastAsia"/>
          <w:sz w:val="24"/>
        </w:rPr>
        <w:t>（一）交货/实施时间</w:t>
      </w:r>
    </w:p>
    <w:p w14:paraId="1C963793" w14:textId="0736ABE9" w:rsidR="00D74AB5" w:rsidRDefault="00F32253">
      <w:pPr>
        <w:ind w:firstLineChars="250" w:firstLine="600"/>
        <w:rPr>
          <w:rFonts w:ascii="方正仿宋_GBK" w:eastAsia="方正仿宋_GBK" w:hAnsi="宋体"/>
          <w:sz w:val="24"/>
        </w:rPr>
      </w:pPr>
      <w:r>
        <w:rPr>
          <w:rFonts w:ascii="方正仿宋_GBK" w:eastAsia="方正仿宋_GBK" w:hAnsi="宋体" w:hint="eastAsia"/>
          <w:sz w:val="24"/>
        </w:rPr>
        <w:t>签订合同后</w:t>
      </w:r>
      <w:r w:rsidR="008E3A12">
        <w:rPr>
          <w:rFonts w:ascii="方正仿宋_GBK" w:eastAsia="方正仿宋_GBK" w:hAnsi="宋体" w:hint="eastAsia"/>
          <w:sz w:val="24"/>
        </w:rPr>
        <w:t>30</w:t>
      </w:r>
      <w:r>
        <w:rPr>
          <w:rFonts w:ascii="方正仿宋_GBK" w:eastAsia="方正仿宋_GBK" w:hAnsi="宋体" w:hint="eastAsia"/>
          <w:sz w:val="24"/>
        </w:rPr>
        <w:t>个日历日内完成合同约定的所有内容，并申请验收。</w:t>
      </w:r>
    </w:p>
    <w:p w14:paraId="49DECA7C" w14:textId="77777777" w:rsidR="00D74AB5" w:rsidRDefault="00F32253">
      <w:pPr>
        <w:pStyle w:val="20"/>
        <w:spacing w:line="400" w:lineRule="exact"/>
        <w:ind w:firstLineChars="150" w:firstLine="360"/>
        <w:rPr>
          <w:rFonts w:ascii="方正仿宋_GBK" w:eastAsia="方正仿宋_GBK" w:hAnsi="宋体"/>
          <w:sz w:val="24"/>
        </w:rPr>
      </w:pPr>
      <w:r>
        <w:rPr>
          <w:rFonts w:ascii="方正仿宋_GBK" w:eastAsia="方正仿宋_GBK" w:hAnsi="宋体" w:hint="eastAsia"/>
          <w:sz w:val="24"/>
        </w:rPr>
        <w:t>（二）交货/实施地点</w:t>
      </w:r>
    </w:p>
    <w:p w14:paraId="030AC6D9" w14:textId="3D65999C" w:rsidR="00D74AB5" w:rsidRDefault="00F32253">
      <w:pPr>
        <w:ind w:firstLineChars="250" w:firstLine="600"/>
        <w:rPr>
          <w:rFonts w:ascii="方正仿宋_GBK" w:eastAsia="方正仿宋_GBK" w:hAnsi="宋体"/>
          <w:sz w:val="24"/>
          <w:lang w:eastAsia="zh-TW"/>
        </w:rPr>
      </w:pPr>
      <w:r>
        <w:rPr>
          <w:rFonts w:ascii="方正仿宋_GBK" w:eastAsia="方正仿宋_GBK" w:hAnsi="宋体" w:hint="eastAsia"/>
          <w:sz w:val="24"/>
        </w:rPr>
        <w:t>重庆城市管理职业学院</w:t>
      </w:r>
      <w:r w:rsidR="00AD425E">
        <w:rPr>
          <w:rFonts w:ascii="方正仿宋_GBK" w:eastAsia="方正仿宋_GBK" w:hAnsi="宋体" w:hint="eastAsia"/>
          <w:sz w:val="24"/>
        </w:rPr>
        <w:t>致用楼</w:t>
      </w:r>
      <w:r w:rsidR="00E948EB">
        <w:rPr>
          <w:rFonts w:ascii="方正仿宋_GBK" w:eastAsia="方正仿宋_GBK" w:hAnsi="宋体" w:hint="eastAsia"/>
          <w:sz w:val="24"/>
        </w:rPr>
        <w:t>C</w:t>
      </w:r>
      <w:r w:rsidR="00AD425E">
        <w:rPr>
          <w:rFonts w:ascii="方正仿宋_GBK" w:eastAsia="方正仿宋_GBK" w:hAnsi="宋体"/>
          <w:sz w:val="24"/>
        </w:rPr>
        <w:t>205</w:t>
      </w:r>
      <w:r>
        <w:rPr>
          <w:rFonts w:ascii="方正仿宋_GBK" w:eastAsia="方正仿宋_GBK" w:hAnsi="宋体" w:hint="eastAsia"/>
          <w:sz w:val="24"/>
          <w:lang w:eastAsia="zh-TW"/>
        </w:rPr>
        <w:t>。</w:t>
      </w:r>
    </w:p>
    <w:p w14:paraId="4F7B3777" w14:textId="77777777" w:rsidR="00D74AB5" w:rsidRDefault="00F32253">
      <w:pPr>
        <w:pStyle w:val="20"/>
        <w:spacing w:line="400" w:lineRule="exact"/>
        <w:ind w:firstLineChars="150" w:firstLine="360"/>
        <w:rPr>
          <w:rFonts w:ascii="方正仿宋_GBK" w:eastAsia="方正仿宋_GBK" w:hAnsi="宋体"/>
          <w:sz w:val="24"/>
        </w:rPr>
      </w:pPr>
      <w:r>
        <w:rPr>
          <w:rFonts w:ascii="方正仿宋_GBK" w:eastAsia="方正仿宋_GBK" w:hAnsi="宋体" w:hint="eastAsia"/>
          <w:sz w:val="24"/>
        </w:rPr>
        <w:t>（三）验收方式</w:t>
      </w:r>
    </w:p>
    <w:p w14:paraId="450BB8C2" w14:textId="287C074D" w:rsidR="00D74AB5" w:rsidRDefault="00F32253">
      <w:pPr>
        <w:ind w:firstLineChars="250" w:firstLine="600"/>
        <w:rPr>
          <w:rFonts w:ascii="方正仿宋_GBK" w:eastAsia="方正仿宋_GBK" w:hAnsi="宋体"/>
          <w:sz w:val="24"/>
        </w:rPr>
      </w:pPr>
      <w:r>
        <w:rPr>
          <w:rFonts w:ascii="方正仿宋_GBK" w:eastAsia="方正仿宋_GBK" w:hAnsi="宋体" w:hint="eastAsia"/>
          <w:sz w:val="24"/>
          <w:lang w:eastAsia="zh-TW"/>
        </w:rPr>
        <w:t>1.</w:t>
      </w:r>
      <w:r w:rsidR="00947B24">
        <w:rPr>
          <w:rFonts w:ascii="方正仿宋_GBK" w:eastAsia="方正仿宋_GBK" w:hAnsi="宋体" w:hint="eastAsia"/>
          <w:sz w:val="24"/>
        </w:rPr>
        <w:t>受训学生在服务时间内，享受到所采购的各项技能提升服务，包括现场技能提升指导服务；</w:t>
      </w:r>
    </w:p>
    <w:p w14:paraId="5755E9DF" w14:textId="22E7ED1B" w:rsidR="00D74AB5" w:rsidRDefault="00F32253">
      <w:pPr>
        <w:ind w:firstLineChars="250" w:firstLine="600"/>
        <w:rPr>
          <w:rFonts w:ascii="方正仿宋_GBK" w:eastAsia="方正仿宋_GBK" w:hAnsi="宋体"/>
          <w:sz w:val="24"/>
          <w:lang w:val="zh-TW" w:eastAsia="zh-TW"/>
        </w:rPr>
      </w:pPr>
      <w:r>
        <w:rPr>
          <w:rFonts w:ascii="方正仿宋_GBK" w:eastAsia="方正仿宋_GBK" w:hAnsi="宋体" w:hint="eastAsia"/>
          <w:sz w:val="24"/>
          <w:lang w:eastAsia="zh-TW"/>
        </w:rPr>
        <w:t>2.</w:t>
      </w:r>
      <w:r w:rsidR="00FF2E4E">
        <w:rPr>
          <w:rFonts w:ascii="方正仿宋_GBK" w:eastAsia="方正仿宋_GBK" w:hAnsi="宋体" w:hint="eastAsia"/>
          <w:sz w:val="24"/>
        </w:rPr>
        <w:t>具体</w:t>
      </w:r>
      <w:r>
        <w:rPr>
          <w:rFonts w:ascii="方正仿宋_GBK" w:eastAsia="方正仿宋_GBK" w:hAnsi="宋体" w:hint="eastAsia"/>
          <w:sz w:val="24"/>
          <w:lang w:val="zh-TW" w:eastAsia="zh-TW"/>
        </w:rPr>
        <w:t>验收方法：由采购方</w:t>
      </w:r>
      <w:r w:rsidR="00FF2E4E">
        <w:rPr>
          <w:rFonts w:ascii="方正仿宋_GBK" w:eastAsia="方正仿宋_GBK" w:hAnsi="宋体" w:hint="eastAsia"/>
          <w:sz w:val="24"/>
          <w:lang w:val="zh-TW"/>
        </w:rPr>
        <w:t>项目负责人</w:t>
      </w:r>
      <w:r>
        <w:rPr>
          <w:rFonts w:ascii="方正仿宋_GBK" w:eastAsia="方正仿宋_GBK" w:hAnsi="宋体" w:hint="eastAsia"/>
          <w:sz w:val="24"/>
          <w:lang w:val="zh-TW" w:eastAsia="zh-TW"/>
        </w:rPr>
        <w:t>验收。</w:t>
      </w:r>
    </w:p>
    <w:p w14:paraId="15FA0221" w14:textId="77777777" w:rsidR="00D74AB5" w:rsidRDefault="00F32253">
      <w:pPr>
        <w:pStyle w:val="3"/>
        <w:spacing w:before="0" w:after="0" w:line="440" w:lineRule="exact"/>
        <w:rPr>
          <w:rFonts w:ascii="方正仿宋_GBK" w:eastAsia="方正仿宋_GBK" w:hAnsi="宋体"/>
          <w:sz w:val="24"/>
        </w:rPr>
      </w:pPr>
      <w:r>
        <w:rPr>
          <w:rFonts w:ascii="方正仿宋_GBK" w:eastAsia="方正仿宋_GBK" w:hAnsi="宋体" w:hint="eastAsia"/>
          <w:sz w:val="24"/>
        </w:rPr>
        <w:t>二、质量保证及售后服务</w:t>
      </w:r>
    </w:p>
    <w:p w14:paraId="333077F7" w14:textId="64863938" w:rsidR="00D74AB5" w:rsidRDefault="00F32253">
      <w:pPr>
        <w:ind w:firstLineChars="250" w:firstLine="600"/>
        <w:rPr>
          <w:rFonts w:eastAsia="方正仿宋_GBK"/>
        </w:rPr>
      </w:pPr>
      <w:r>
        <w:rPr>
          <w:rFonts w:ascii="方正仿宋_GBK" w:eastAsia="方正仿宋_GBK" w:hAnsi="宋体" w:hint="eastAsia"/>
          <w:sz w:val="24"/>
          <w:lang w:val="zh-TW" w:eastAsia="zh-TW"/>
        </w:rPr>
        <w:t>中标人需承诺，三个月内免费对</w:t>
      </w:r>
      <w:r w:rsidR="00FF2E4E">
        <w:rPr>
          <w:rFonts w:ascii="方正仿宋_GBK" w:eastAsia="方正仿宋_GBK" w:hAnsi="宋体" w:hint="eastAsia"/>
          <w:sz w:val="24"/>
        </w:rPr>
        <w:t>平台使用问题</w:t>
      </w:r>
      <w:r>
        <w:rPr>
          <w:rFonts w:ascii="方正仿宋_GBK" w:eastAsia="方正仿宋_GBK" w:hAnsi="宋体" w:hint="eastAsia"/>
          <w:sz w:val="24"/>
          <w:lang w:val="zh-TW" w:eastAsia="zh-TW"/>
        </w:rPr>
        <w:t>予以回答，回答方式包括不限于：书面、电话、微信、电子邮件</w:t>
      </w:r>
      <w:r w:rsidR="00FF2E4E">
        <w:rPr>
          <w:rFonts w:ascii="方正仿宋_GBK" w:eastAsia="方正仿宋_GBK" w:hAnsi="宋体" w:hint="eastAsia"/>
          <w:sz w:val="24"/>
          <w:lang w:val="zh-TW"/>
        </w:rPr>
        <w:t>、网络会议</w:t>
      </w:r>
      <w:r>
        <w:rPr>
          <w:rFonts w:ascii="方正仿宋_GBK" w:eastAsia="方正仿宋_GBK" w:hAnsi="宋体" w:hint="eastAsia"/>
          <w:sz w:val="24"/>
          <w:lang w:val="zh-TW" w:eastAsia="zh-TW"/>
        </w:rPr>
        <w:t>等。</w:t>
      </w:r>
    </w:p>
    <w:p w14:paraId="65771F9C" w14:textId="77777777" w:rsidR="00D74AB5" w:rsidRDefault="00F32253">
      <w:pPr>
        <w:pStyle w:val="3"/>
        <w:spacing w:before="0" w:after="0" w:line="400" w:lineRule="exact"/>
        <w:rPr>
          <w:rFonts w:ascii="方正仿宋_GBK" w:eastAsia="方正仿宋_GBK" w:hAnsi="宋体"/>
          <w:sz w:val="24"/>
        </w:rPr>
      </w:pPr>
      <w:r>
        <w:rPr>
          <w:rFonts w:ascii="方正仿宋_GBK" w:eastAsia="方正仿宋_GBK" w:hAnsi="宋体" w:hint="eastAsia"/>
          <w:sz w:val="24"/>
        </w:rPr>
        <w:t>三、报价要求</w:t>
      </w:r>
    </w:p>
    <w:p w14:paraId="26049E8E" w14:textId="77777777" w:rsidR="00D74AB5" w:rsidRDefault="00F32253">
      <w:pPr>
        <w:ind w:firstLineChars="250" w:firstLine="600"/>
        <w:rPr>
          <w:rFonts w:ascii="方正仿宋_GBK" w:eastAsia="方正仿宋_GBK" w:hAnsi="宋体"/>
          <w:sz w:val="24"/>
          <w:lang w:val="zh-TW" w:eastAsia="zh-TW"/>
        </w:rPr>
      </w:pPr>
      <w:bookmarkStart w:id="3" w:name="_Toc75793512"/>
      <w:bookmarkStart w:id="4" w:name="_Toc267320051"/>
      <w:r>
        <w:rPr>
          <w:rFonts w:ascii="方正仿宋_GBK" w:eastAsia="方正仿宋_GBK" w:hAnsi="宋体" w:hint="eastAsia"/>
          <w:sz w:val="24"/>
          <w:lang w:val="zh-TW" w:eastAsia="zh-TW"/>
        </w:rPr>
        <w:t>报价须为人民币报价，包括完成本项目所需的服务及各种应纳的税费。因成交供应商自身原因造成漏报、少报皆由其自行承担责任，采购人不再补偿。</w:t>
      </w:r>
    </w:p>
    <w:p w14:paraId="1A43833B" w14:textId="77777777" w:rsidR="00D74AB5" w:rsidRDefault="00F32253">
      <w:pPr>
        <w:pStyle w:val="2"/>
        <w:keepNext/>
        <w:keepLines/>
        <w:adjustRightInd w:val="0"/>
        <w:snapToGrid w:val="0"/>
        <w:spacing w:before="0" w:beforeAutospacing="0" w:after="0" w:afterAutospacing="0" w:line="400" w:lineRule="exact"/>
        <w:jc w:val="both"/>
        <w:rPr>
          <w:rFonts w:ascii="方正仿宋_GBK" w:eastAsia="方正仿宋_GBK" w:hint="default"/>
          <w:kern w:val="2"/>
          <w:sz w:val="24"/>
          <w:szCs w:val="24"/>
        </w:rPr>
      </w:pPr>
      <w:r>
        <w:rPr>
          <w:rFonts w:ascii="方正仿宋_GBK" w:eastAsia="方正仿宋_GBK"/>
          <w:kern w:val="2"/>
          <w:sz w:val="24"/>
          <w:szCs w:val="24"/>
        </w:rPr>
        <w:t>四、付款方式</w:t>
      </w:r>
      <w:bookmarkEnd w:id="3"/>
      <w:bookmarkEnd w:id="4"/>
    </w:p>
    <w:p w14:paraId="2B0E3983" w14:textId="77777777" w:rsidR="00D74AB5" w:rsidRDefault="00F32253">
      <w:pPr>
        <w:ind w:firstLineChars="250" w:firstLine="600"/>
        <w:rPr>
          <w:rFonts w:ascii="方正仿宋_GBK" w:eastAsia="方正仿宋_GBK" w:hAnsi="宋体"/>
          <w:sz w:val="24"/>
        </w:rPr>
      </w:pPr>
      <w:r>
        <w:rPr>
          <w:rFonts w:ascii="方正仿宋_GBK" w:eastAsia="方正仿宋_GBK" w:hAnsi="宋体" w:hint="eastAsia"/>
          <w:sz w:val="24"/>
        </w:rPr>
        <w:t>验收合格后，成交供应商向采购人提供增值税普通（或专用）发票，采购人收到发票10个工作日内向供应商支付全部项目费。（遇节假日及寒、暑假顺延）。</w:t>
      </w:r>
    </w:p>
    <w:p w14:paraId="5BC13094" w14:textId="77777777" w:rsidR="00D74AB5" w:rsidRDefault="00F32253">
      <w:pPr>
        <w:pStyle w:val="3"/>
        <w:spacing w:before="0" w:after="0" w:line="400" w:lineRule="exact"/>
        <w:rPr>
          <w:rFonts w:ascii="方正仿宋_GBK" w:eastAsia="方正仿宋_GBK" w:hAnsi="宋体"/>
          <w:sz w:val="24"/>
        </w:rPr>
      </w:pPr>
      <w:r>
        <w:rPr>
          <w:rFonts w:ascii="方正仿宋_GBK" w:eastAsia="方正仿宋_GBK" w:hAnsi="宋体" w:hint="eastAsia"/>
          <w:sz w:val="24"/>
        </w:rPr>
        <w:t>五、知识产权及保密要求</w:t>
      </w:r>
    </w:p>
    <w:p w14:paraId="1D717D60" w14:textId="77777777" w:rsidR="00D74AB5" w:rsidRDefault="00F32253">
      <w:pPr>
        <w:ind w:firstLineChars="250" w:firstLine="600"/>
        <w:rPr>
          <w:rFonts w:ascii="方正仿宋_GBK" w:eastAsia="方正仿宋_GBK" w:hAnsi="宋体"/>
          <w:sz w:val="24"/>
        </w:rPr>
      </w:pPr>
      <w:r>
        <w:rPr>
          <w:rFonts w:ascii="方正仿宋_GBK" w:eastAsia="方正仿宋_GBK" w:hAnsi="宋体" w:hint="eastAsia"/>
          <w:sz w:val="24"/>
        </w:rPr>
        <w:t>供应商应当保证其有关履行本合同的任何行为不会侵犯任何第三方的知识产权。本项合同全部或任何部分的相关知识产权，包括相关权益，均归采购人所有。采购人将拥有本协议项目下所有成果的完整知识产权。</w:t>
      </w:r>
      <w:r>
        <w:rPr>
          <w:rFonts w:ascii="方正仿宋_GBK" w:eastAsia="方正仿宋_GBK" w:hAnsi="宋体" w:cs="宋体" w:hint="eastAsia"/>
          <w:kern w:val="0"/>
          <w:sz w:val="24"/>
        </w:rPr>
        <w:t>如果第三方提出侵权指控，供应商应承担由此而引起的一</w:t>
      </w:r>
      <w:r>
        <w:rPr>
          <w:rFonts w:ascii="方正仿宋_GBK" w:eastAsia="方正仿宋_GBK" w:hAnsi="宋体" w:cs="宋体" w:hint="eastAsia"/>
          <w:kern w:val="0"/>
          <w:sz w:val="24"/>
        </w:rPr>
        <w:lastRenderedPageBreak/>
        <w:t>切法律责任和费用。</w:t>
      </w:r>
    </w:p>
    <w:p w14:paraId="25E39D06" w14:textId="77777777" w:rsidR="00D74AB5" w:rsidRDefault="00F32253">
      <w:pPr>
        <w:pStyle w:val="3"/>
        <w:spacing w:before="0" w:after="0" w:line="400" w:lineRule="exact"/>
        <w:rPr>
          <w:rFonts w:ascii="方正仿宋_GBK" w:eastAsia="方正仿宋_GBK" w:hAnsi="宋体"/>
          <w:sz w:val="24"/>
        </w:rPr>
      </w:pPr>
      <w:r>
        <w:rPr>
          <w:rFonts w:ascii="方正仿宋_GBK" w:eastAsia="方正仿宋_GBK" w:hAnsi="宋体" w:hint="eastAsia"/>
          <w:sz w:val="24"/>
        </w:rPr>
        <w:t>六、其他</w:t>
      </w:r>
    </w:p>
    <w:p w14:paraId="280BBE28" w14:textId="77777777" w:rsidR="00D74AB5" w:rsidRDefault="00F32253">
      <w:pPr>
        <w:snapToGrid w:val="0"/>
        <w:spacing w:line="400" w:lineRule="exact"/>
        <w:ind w:firstLine="540"/>
        <w:rPr>
          <w:rFonts w:ascii="方正仿宋_GBK" w:eastAsia="方正仿宋_GBK"/>
          <w:sz w:val="24"/>
        </w:rPr>
      </w:pPr>
      <w:r>
        <w:rPr>
          <w:rFonts w:ascii="方正仿宋_GBK" w:eastAsia="方正仿宋_GBK" w:hint="eastAsia"/>
          <w:sz w:val="24"/>
        </w:rPr>
        <w:t>（一）供应商必须在响应文件中对以上条款和服务承诺明确列出，承诺内容必须达到本篇及其他条款要求。</w:t>
      </w:r>
    </w:p>
    <w:p w14:paraId="658AC93D" w14:textId="77777777" w:rsidR="00D74AB5" w:rsidRDefault="00F32253">
      <w:pPr>
        <w:ind w:firstLineChars="200" w:firstLine="480"/>
        <w:rPr>
          <w:rFonts w:ascii="方正仿宋_GBK" w:eastAsia="方正仿宋_GBK"/>
          <w:sz w:val="24"/>
        </w:rPr>
        <w:sectPr w:rsidR="00D74AB5">
          <w:pgSz w:w="11906" w:h="16838"/>
          <w:pgMar w:top="1157" w:right="1134" w:bottom="1157" w:left="1134" w:header="851" w:footer="992" w:gutter="0"/>
          <w:cols w:space="720"/>
          <w:docGrid w:type="lines" w:linePitch="312"/>
        </w:sectPr>
      </w:pPr>
      <w:r>
        <w:rPr>
          <w:rFonts w:ascii="方正仿宋_GBK" w:eastAsia="方正仿宋_GBK" w:hint="eastAsia"/>
          <w:sz w:val="24"/>
        </w:rPr>
        <w:t>（二）其他未尽事宜由供需双方在采购合同中详细约定。</w:t>
      </w:r>
    </w:p>
    <w:bookmarkEnd w:id="2"/>
    <w:p w14:paraId="1BB5B6A9" w14:textId="0412728A" w:rsidR="00D74AB5" w:rsidRDefault="00F32253" w:rsidP="006A2E1F">
      <w:pPr>
        <w:spacing w:line="500" w:lineRule="exact"/>
        <w:rPr>
          <w:rFonts w:eastAsia="方正仿宋_GBK"/>
          <w:sz w:val="24"/>
        </w:rPr>
      </w:pPr>
      <w:r>
        <w:rPr>
          <w:rFonts w:eastAsia="方正仿宋_GBK" w:hint="eastAsia"/>
          <w:b/>
          <w:bCs/>
          <w:sz w:val="32"/>
          <w:szCs w:val="32"/>
        </w:rPr>
        <w:br w:type="page"/>
      </w:r>
    </w:p>
    <w:p w14:paraId="252D349B" w14:textId="77777777" w:rsidR="00D74AB5" w:rsidRDefault="00D74AB5"/>
    <w:sectPr w:rsidR="00D74AB5" w:rsidSect="006A2E1F">
      <w:footerReference w:type="default" r:id="rId9"/>
      <w:type w:val="continuous"/>
      <w:pgSz w:w="11906" w:h="16838"/>
      <w:pgMar w:top="1157" w:right="1134" w:bottom="115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9D69" w14:textId="77777777" w:rsidR="00BD2833" w:rsidRDefault="00BD2833">
      <w:r>
        <w:separator/>
      </w:r>
    </w:p>
  </w:endnote>
  <w:endnote w:type="continuationSeparator" w:id="0">
    <w:p w14:paraId="556325C0" w14:textId="77777777" w:rsidR="00BD2833" w:rsidRDefault="00BD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方正仿宋_GBK">
    <w:panose1 w:val="02000000000000000000"/>
    <w:charset w:val="86"/>
    <w:family w:val="auto"/>
    <w:pitch w:val="variable"/>
    <w:sig w:usb0="A00002BF" w:usb1="38CF7CFA" w:usb2="00082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F26F" w14:textId="77777777" w:rsidR="00933E0E" w:rsidRDefault="00933E0E">
    <w:pPr>
      <w:pStyle w:val="a5"/>
    </w:pPr>
    <w:r>
      <w:rPr>
        <w:noProof/>
      </w:rPr>
      <mc:AlternateContent>
        <mc:Choice Requires="wps">
          <w:drawing>
            <wp:anchor distT="0" distB="0" distL="114300" distR="114300" simplePos="0" relativeHeight="251661312" behindDoc="0" locked="0" layoutInCell="1" allowOverlap="1" wp14:anchorId="68A2ADFC" wp14:editId="43F987EB">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082A81" w14:textId="77777777" w:rsidR="00933E0E" w:rsidRDefault="00933E0E">
                          <w:pPr>
                            <w:pStyle w:val="a5"/>
                          </w:pPr>
                          <w:r>
                            <w:t xml:space="preserve">— </w:t>
                          </w:r>
                          <w:r>
                            <w:fldChar w:fldCharType="begin"/>
                          </w:r>
                          <w:r>
                            <w:instrText xml:space="preserve"> PAGE  \* MERGEFORMAT </w:instrText>
                          </w:r>
                          <w:r>
                            <w:fldChar w:fldCharType="separate"/>
                          </w:r>
                          <w:r w:rsidR="00060E09">
                            <w:rPr>
                              <w:noProof/>
                            </w:rPr>
                            <w:t>6</w:t>
                          </w:r>
                          <w:r>
                            <w:fldChar w:fldCharType="end"/>
                          </w:r>
                          <w:r>
                            <w:t xml:space="preserve"> —</w:t>
                          </w:r>
                        </w:p>
                      </w:txbxContent>
                    </wps:txbx>
                    <wps:bodyPr wrap="none" lIns="0" tIns="0" rIns="0" bIns="0" upright="1">
                      <a:spAutoFit/>
                    </wps:bodyPr>
                  </wps:wsp>
                </a:graphicData>
              </a:graphic>
            </wp:anchor>
          </w:drawing>
        </mc:Choice>
        <mc:Fallback>
          <w:pict>
            <v:shapetype w14:anchorId="68A2ADFC" id="_x0000_t202" coordsize="21600,21600" o:spt="202" path="m,l,21600r21600,l21600,xe">
              <v:stroke joinstyle="miter"/>
              <v:path gradientshapeok="t" o:connecttype="rect"/>
            </v:shapetype>
            <v:shape id="文本框 5" o:spid="_x0000_s1026"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PKEY9tQEAAEsDAAAOAAAAAAAAAAAAAAAAAC4CAABkcnMvZTJvRG9jLnhtbFBL&#10;AQItABQABgAIAAAAIQAMSvDu1gAAAAUBAAAPAAAAAAAAAAAAAAAAAA8EAABkcnMvZG93bnJldi54&#10;bWxQSwUGAAAAAAQABADzAAAAEgUAAAAA&#10;" filled="f" stroked="f">
              <v:textbox style="mso-fit-shape-to-text:t" inset="0,0,0,0">
                <w:txbxContent>
                  <w:p w14:paraId="46082A81" w14:textId="77777777" w:rsidR="00933E0E" w:rsidRDefault="00933E0E">
                    <w:pPr>
                      <w:pStyle w:val="a5"/>
                    </w:pPr>
                    <w:r>
                      <w:t xml:space="preserve">— </w:t>
                    </w:r>
                    <w:r>
                      <w:fldChar w:fldCharType="begin"/>
                    </w:r>
                    <w:r>
                      <w:instrText xml:space="preserve"> PAGE  \* MERGEFORMAT </w:instrText>
                    </w:r>
                    <w:r>
                      <w:fldChar w:fldCharType="separate"/>
                    </w:r>
                    <w:r w:rsidR="00060E09">
                      <w:rPr>
                        <w:noProof/>
                      </w:rPr>
                      <w:t>6</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D5B0" w14:textId="77777777" w:rsidR="00933E0E" w:rsidRDefault="00933E0E">
    <w:pPr>
      <w:pStyle w:val="a5"/>
    </w:pPr>
    <w:r>
      <w:rPr>
        <w:noProof/>
      </w:rPr>
      <mc:AlternateContent>
        <mc:Choice Requires="wps">
          <w:drawing>
            <wp:anchor distT="0" distB="0" distL="114300" distR="114300" simplePos="0" relativeHeight="251660288" behindDoc="0" locked="0" layoutInCell="1" allowOverlap="1" wp14:anchorId="49E432FB" wp14:editId="5284A70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6E5813" w14:textId="77777777" w:rsidR="00933E0E" w:rsidRDefault="00933E0E">
                          <w:pPr>
                            <w:pStyle w:val="a5"/>
                          </w:pPr>
                          <w:r>
                            <w:rPr>
                              <w:rFonts w:hint="eastAsia"/>
                            </w:rPr>
                            <w:fldChar w:fldCharType="begin"/>
                          </w:r>
                          <w:r>
                            <w:rPr>
                              <w:rFonts w:hint="eastAsia"/>
                            </w:rPr>
                            <w:instrText xml:space="preserve"> PAGE  \* MERGEFORMAT </w:instrText>
                          </w:r>
                          <w:r>
                            <w:rPr>
                              <w:rFonts w:hint="eastAsia"/>
                            </w:rPr>
                            <w:fldChar w:fldCharType="separate"/>
                          </w:r>
                          <w:r w:rsidR="00060E09">
                            <w:rPr>
                              <w:noProof/>
                            </w:rPr>
                            <w:t>24</w:t>
                          </w:r>
                          <w:r>
                            <w:rPr>
                              <w:rFonts w:hint="eastAsia"/>
                            </w:rPr>
                            <w:fldChar w:fldCharType="end"/>
                          </w:r>
                        </w:p>
                      </w:txbxContent>
                    </wps:txbx>
                    <wps:bodyPr wrap="none" lIns="0" tIns="0" rIns="0" bIns="0">
                      <a:spAutoFit/>
                    </wps:bodyPr>
                  </wps:wsp>
                </a:graphicData>
              </a:graphic>
            </wp:anchor>
          </w:drawing>
        </mc:Choice>
        <mc:Fallback>
          <w:pict>
            <v:shapetype w14:anchorId="49E432FB"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14:paraId="406E5813" w14:textId="77777777" w:rsidR="00933E0E" w:rsidRDefault="00933E0E">
                    <w:pPr>
                      <w:pStyle w:val="a5"/>
                    </w:pPr>
                    <w:r>
                      <w:rPr>
                        <w:rFonts w:hint="eastAsia"/>
                      </w:rPr>
                      <w:fldChar w:fldCharType="begin"/>
                    </w:r>
                    <w:r>
                      <w:rPr>
                        <w:rFonts w:hint="eastAsia"/>
                      </w:rPr>
                      <w:instrText xml:space="preserve"> PAGE  \* MERGEFORMAT </w:instrText>
                    </w:r>
                    <w:r>
                      <w:rPr>
                        <w:rFonts w:hint="eastAsia"/>
                      </w:rPr>
                      <w:fldChar w:fldCharType="separate"/>
                    </w:r>
                    <w:r w:rsidR="00060E09">
                      <w:rPr>
                        <w:noProof/>
                      </w:rPr>
                      <w:t>24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DF88" w14:textId="77777777" w:rsidR="00BD2833" w:rsidRDefault="00BD2833">
      <w:r>
        <w:separator/>
      </w:r>
    </w:p>
  </w:footnote>
  <w:footnote w:type="continuationSeparator" w:id="0">
    <w:p w14:paraId="3D0F7E03" w14:textId="77777777" w:rsidR="00BD2833" w:rsidRDefault="00BD2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5043"/>
    <w:multiLevelType w:val="singleLevel"/>
    <w:tmpl w:val="566A5043"/>
    <w:lvl w:ilvl="0">
      <w:start w:val="3"/>
      <w:numFmt w:val="chineseCounting"/>
      <w:suff w:val="nothing"/>
      <w:lvlText w:val="%1、"/>
      <w:lvlJc w:val="left"/>
      <w:pPr>
        <w:tabs>
          <w:tab w:val="left"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UwYTEzYTgxMTE4MzYzYjI0M2ZiYjRhNmQ3NGIyZjMifQ=="/>
  </w:docVars>
  <w:rsids>
    <w:rsidRoot w:val="0776606D"/>
    <w:rsid w:val="00060E09"/>
    <w:rsid w:val="000C22DD"/>
    <w:rsid w:val="00103477"/>
    <w:rsid w:val="00184899"/>
    <w:rsid w:val="002522C1"/>
    <w:rsid w:val="002F5584"/>
    <w:rsid w:val="003B4698"/>
    <w:rsid w:val="003E4B1A"/>
    <w:rsid w:val="0045344E"/>
    <w:rsid w:val="00486806"/>
    <w:rsid w:val="00493001"/>
    <w:rsid w:val="00513832"/>
    <w:rsid w:val="00516208"/>
    <w:rsid w:val="0056117A"/>
    <w:rsid w:val="006A2E1F"/>
    <w:rsid w:val="007A4E89"/>
    <w:rsid w:val="007E026B"/>
    <w:rsid w:val="008E3A12"/>
    <w:rsid w:val="00933E0E"/>
    <w:rsid w:val="00947B24"/>
    <w:rsid w:val="00983A00"/>
    <w:rsid w:val="009E7995"/>
    <w:rsid w:val="00AD425E"/>
    <w:rsid w:val="00B04D7B"/>
    <w:rsid w:val="00B55411"/>
    <w:rsid w:val="00B8590B"/>
    <w:rsid w:val="00BD07D3"/>
    <w:rsid w:val="00BD2833"/>
    <w:rsid w:val="00C8046A"/>
    <w:rsid w:val="00D74AB5"/>
    <w:rsid w:val="00D9468D"/>
    <w:rsid w:val="00DE6DCB"/>
    <w:rsid w:val="00E806CA"/>
    <w:rsid w:val="00E948EB"/>
    <w:rsid w:val="00F0374D"/>
    <w:rsid w:val="00F32253"/>
    <w:rsid w:val="00FF2E4E"/>
    <w:rsid w:val="03565A4F"/>
    <w:rsid w:val="05C532EC"/>
    <w:rsid w:val="0776606D"/>
    <w:rsid w:val="084E43A5"/>
    <w:rsid w:val="0A2B1547"/>
    <w:rsid w:val="0D4E1EA3"/>
    <w:rsid w:val="0D797887"/>
    <w:rsid w:val="1142587A"/>
    <w:rsid w:val="17525295"/>
    <w:rsid w:val="226E6D07"/>
    <w:rsid w:val="2282014D"/>
    <w:rsid w:val="2E9D5AC4"/>
    <w:rsid w:val="32193F7E"/>
    <w:rsid w:val="3DB862D4"/>
    <w:rsid w:val="44486BBA"/>
    <w:rsid w:val="44DF7AF9"/>
    <w:rsid w:val="4B7A2929"/>
    <w:rsid w:val="57E57385"/>
    <w:rsid w:val="58406418"/>
    <w:rsid w:val="5EAF41B1"/>
    <w:rsid w:val="60677679"/>
    <w:rsid w:val="6DA605A3"/>
    <w:rsid w:val="73212C3F"/>
    <w:rsid w:val="7EC4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6AB6"/>
  <w15:docId w15:val="{28DB8FDB-006A-455B-89A9-6B651AFC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Plain Text"/>
    <w:basedOn w:val="a"/>
    <w:qFormat/>
    <w:rPr>
      <w:rFonts w:ascii="宋体" w:hAnsi="Courier New"/>
      <w:szCs w:val="21"/>
    </w:rPr>
  </w:style>
  <w:style w:type="paragraph" w:styleId="20">
    <w:name w:val="Body Text Indent 2"/>
    <w:basedOn w:val="a"/>
    <w:qFormat/>
    <w:pPr>
      <w:snapToGrid w:val="0"/>
      <w:spacing w:line="560" w:lineRule="atLeast"/>
      <w:ind w:firstLine="540"/>
    </w:p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kern w:val="0"/>
      <w:sz w:val="24"/>
    </w:rPr>
  </w:style>
  <w:style w:type="paragraph" w:styleId="a7">
    <w:name w:val="List Paragraph"/>
    <w:qFormat/>
    <w:pPr>
      <w:widowControl w:val="0"/>
      <w:ind w:firstLine="420"/>
      <w:jc w:val="both"/>
    </w:pPr>
    <w:rPr>
      <w:rFonts w:ascii="Calibri" w:eastAsia="Arial Unicode MS" w:hAnsi="Calibri" w:cs="Arial Unicode MS"/>
      <w:color w:val="000000"/>
      <w:kern w:val="2"/>
      <w:sz w:val="21"/>
      <w:szCs w:val="21"/>
      <w:u w:color="000000"/>
    </w:rPr>
  </w:style>
  <w:style w:type="character" w:customStyle="1" w:styleId="font11">
    <w:name w:val="font11"/>
    <w:basedOn w:val="a0"/>
    <w:qFormat/>
    <w:rPr>
      <w:rFonts w:ascii="华文中宋" w:eastAsia="华文中宋" w:hAnsi="华文中宋" w:cs="华文中宋"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FF0000"/>
      <w:sz w:val="21"/>
      <w:szCs w:val="21"/>
      <w:u w:val="none"/>
    </w:rPr>
  </w:style>
  <w:style w:type="paragraph" w:customStyle="1" w:styleId="TableParagraph">
    <w:name w:val="Table Paragraph"/>
    <w:basedOn w:val="a"/>
    <w:uiPriority w:val="1"/>
    <w:qFormat/>
    <w:rPr>
      <w:rFonts w:ascii="宋体" w:hAnsi="宋体" w:cs="宋体"/>
      <w:lang w:val="zh-CN" w:bidi="zh-CN"/>
    </w:rPr>
  </w:style>
  <w:style w:type="paragraph" w:styleId="a8">
    <w:name w:val="Balloon Text"/>
    <w:basedOn w:val="a"/>
    <w:link w:val="a9"/>
    <w:rsid w:val="00FF2E4E"/>
    <w:rPr>
      <w:sz w:val="18"/>
      <w:szCs w:val="18"/>
    </w:rPr>
  </w:style>
  <w:style w:type="character" w:customStyle="1" w:styleId="a9">
    <w:name w:val="批注框文本 字符"/>
    <w:basedOn w:val="a0"/>
    <w:link w:val="a8"/>
    <w:rsid w:val="00FF2E4E"/>
    <w:rPr>
      <w:kern w:val="2"/>
      <w:sz w:val="18"/>
      <w:szCs w:val="18"/>
    </w:rPr>
  </w:style>
  <w:style w:type="paragraph" w:styleId="aa">
    <w:name w:val="header"/>
    <w:basedOn w:val="a"/>
    <w:link w:val="ab"/>
    <w:rsid w:val="00493001"/>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4930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shepherd zby</cp:lastModifiedBy>
  <cp:revision>4</cp:revision>
  <cp:lastPrinted>2023-10-11T02:47:00Z</cp:lastPrinted>
  <dcterms:created xsi:type="dcterms:W3CDTF">2023-11-06T07:02:00Z</dcterms:created>
  <dcterms:modified xsi:type="dcterms:W3CDTF">2023-11-06T07:04:00Z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6C730A62F5D847C3B5FD232B56775B9E</vt:lpwstr>
  </property>
</Properties>
</file>