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关于</w:t>
      </w:r>
      <w:r>
        <w:rPr>
          <w:rFonts w:hint="eastAsia"/>
          <w:sz w:val="30"/>
          <w:szCs w:val="30"/>
          <w:lang w:val="en-US" w:eastAsia="zh-CN"/>
        </w:rPr>
        <w:t>申报</w:t>
      </w: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  <w:lang w:val="en-US" w:eastAsia="zh-CN"/>
        </w:rPr>
        <w:t>一批</w:t>
      </w:r>
      <w:r>
        <w:rPr>
          <w:rFonts w:hint="eastAsia"/>
          <w:sz w:val="30"/>
          <w:szCs w:val="30"/>
        </w:rPr>
        <w:t>“</w:t>
      </w:r>
      <w:r>
        <w:rPr>
          <w:rFonts w:hint="eastAsia"/>
          <w:sz w:val="30"/>
          <w:szCs w:val="30"/>
          <w:lang w:val="en-US" w:eastAsia="zh-CN"/>
        </w:rPr>
        <w:t>城市小微</w:t>
      </w:r>
      <w:r>
        <w:rPr>
          <w:rFonts w:hint="eastAsia"/>
          <w:sz w:val="30"/>
          <w:szCs w:val="30"/>
        </w:rPr>
        <w:t>”大学生</w:t>
      </w:r>
      <w:r>
        <w:rPr>
          <w:rFonts w:hint="eastAsia"/>
          <w:sz w:val="30"/>
          <w:szCs w:val="30"/>
          <w:lang w:val="en-US" w:eastAsia="zh-CN"/>
        </w:rPr>
        <w:t>创新</w:t>
      </w:r>
      <w:r>
        <w:rPr>
          <w:rFonts w:hint="eastAsia"/>
          <w:sz w:val="30"/>
          <w:szCs w:val="30"/>
        </w:rPr>
        <w:t>创业扶持计划的通知</w:t>
      </w:r>
    </w:p>
    <w:p>
      <w:pPr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各二级学院: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为积极搭建双创服务平台，构建多方助力的大学生创新创业帮扶生态体系，推动创新创业高质量发展，根据学校《中国特色高水平高职学校和专业建设计划建设方案》文件精神，经学校研究，决定组织开展“城市小微”大学生创新创业扶持计划。现就做好项目申报遴选工作通知如下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一、项目申报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申报对象为我校在校大学生，且申报项目必须符合以下条件：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（一）已完成工商登记注册或拟注册小微企业且正在实际运营实施，有一定市场发展潜力及市场竞争力的创业项目；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（二）项目申报人必须是项目负责人（或法定代表人），且我校教职员工必须是该项目指导教师；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（三）每个创业个体或团队仅限申报一个创业项目。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二、项目遴选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（一）院级初选。各二级学院在公平、公开、公正的原则下，自行组织开展院内项目遴选活动，并向学校推荐1-2个入选下一环节项目。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（二）校级遴选。根据二级学院报名情况，采取资料审查的方式组织评审专家遴选，并根据各二级学院项目得分排名情况及项目数量质量，评选确定一定比例的优秀项目进行实地考察。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三）校级决赛。通过资料审查和实地考察的项目，将采取路演答辩形式进行集中评审，对可行性较好、商业模式可行、项目运营良好的项目予以侧重，最终评选出3-5个项目纳入当年扶持计划，原则上1个二级学院入选项目不超过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三、扶持方式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（一）资金扶持。给予入选项目各2万元的扶持资金，由学校从双高经费中列支拨至项目指导教师，同时鼓励项目所在二级学院给予资金配套。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（二）导师辅导。配备结对导师，实行1年期全程跟踪辅导，获得结对导师“一对一”、“多对一”的指导帮扶和资源导入。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 xml:space="preserve">（三）跟踪服务。提供创业孵化、项目融资和政策咨询交流等服务；定期组织导师开展线上线下指导交流活动，实时跟踪了解帮扶情况，及时进行帮扶工作总结和经验交流。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（四）项目推广。制作项目宣传视频，利用有关新闻媒体、网站平台等进行宣传推广；同时搭建创业项目展示交流平台，鼓励项目参与创新创业大赛，优先推荐入选项目参与“优创优帮”省级创新创业帮扶计划。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四、实施要求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一）各二级学院要高度重视，加强组织宣传，鼓励引导符合条件的优质项目积极申报，确保参与项目数量与质量进一步提高、帮扶指导工作持续深入开展。要积极制定和落实有关配套政策，对双创大学生免费开放二级学院创客中心，提供必要的项目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（二）二级学院于11月13日之前完成院级初选，将相关材料提交到科研与发展规划处周彧处，逾期不再受理。对提供虚假资料、重复获取扶持资金等行为，一经查实，取消项目申报资格。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联系人及电话：周彧，65626133，李毳65626118。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</w:p>
    <w:p>
      <w:pPr>
        <w:spacing w:line="400" w:lineRule="exac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“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城市小微</w:t>
      </w:r>
      <w:r>
        <w:rPr>
          <w:rFonts w:hint="eastAsia" w:ascii="方正小标宋_GBK" w:eastAsia="方正小标宋_GBK"/>
          <w:b/>
          <w:sz w:val="36"/>
          <w:szCs w:val="36"/>
        </w:rPr>
        <w:t>”扶持计划项目申报表</w:t>
      </w:r>
    </w:p>
    <w:p>
      <w:pPr>
        <w:spacing w:line="40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p>
      <w:pPr>
        <w:spacing w:line="460" w:lineRule="exact"/>
        <w:ind w:left="-111" w:leftChars="-53" w:right="260" w:rightChars="124" w:firstLine="138" w:firstLineChars="49"/>
        <w:rPr>
          <w:rFonts w:ascii="方正楷体_GBK" w:hAnsi="华文中宋" w:eastAsia="方正楷体_GBK"/>
          <w:color w:val="000000"/>
          <w:sz w:val="36"/>
          <w:szCs w:val="36"/>
        </w:rPr>
      </w:pPr>
      <w:r>
        <w:rPr>
          <w:rFonts w:hint="eastAsia" w:ascii="方正楷体_GBK" w:hAnsi="宋体" w:eastAsia="方正楷体_GBK"/>
          <w:b/>
          <w:sz w:val="28"/>
          <w:szCs w:val="28"/>
          <w:lang w:val="en-US" w:eastAsia="zh-CN"/>
        </w:rPr>
        <w:t>二级学院</w:t>
      </w:r>
      <w:r>
        <w:rPr>
          <w:rFonts w:hint="eastAsia" w:ascii="方正楷体_GBK" w:hAnsi="宋体" w:eastAsia="方正楷体_GBK"/>
          <w:b/>
          <w:sz w:val="28"/>
          <w:szCs w:val="28"/>
        </w:rPr>
        <w:t>：</w:t>
      </w:r>
      <w:r>
        <w:rPr>
          <w:rFonts w:hint="eastAsia" w:ascii="方正楷体_GBK" w:eastAsia="方正楷体_GBK"/>
          <w:sz w:val="32"/>
          <w:szCs w:val="32"/>
        </w:rPr>
        <w:t xml:space="preserve">         </w:t>
      </w:r>
      <w:bookmarkStart w:id="0" w:name="_GoBack"/>
      <w:bookmarkEnd w:id="0"/>
      <w:r>
        <w:rPr>
          <w:rFonts w:hint="eastAsia" w:ascii="方正楷体_GBK" w:eastAsia="方正楷体_GBK"/>
          <w:sz w:val="32"/>
          <w:szCs w:val="32"/>
        </w:rPr>
        <w:t xml:space="preserve">            </w:t>
      </w:r>
      <w:r>
        <w:rPr>
          <w:rFonts w:hint="eastAsia" w:ascii="方正楷体_GBK" w:hAnsi="宋体" w:eastAsia="方正楷体_GBK"/>
          <w:b/>
          <w:sz w:val="28"/>
          <w:szCs w:val="28"/>
        </w:rPr>
        <w:t>联系人及电话：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86"/>
        <w:gridCol w:w="925"/>
        <w:gridCol w:w="578"/>
        <w:gridCol w:w="167"/>
        <w:gridCol w:w="142"/>
        <w:gridCol w:w="5"/>
        <w:gridCol w:w="420"/>
        <w:gridCol w:w="425"/>
        <w:gridCol w:w="207"/>
        <w:gridCol w:w="502"/>
        <w:gridCol w:w="5"/>
        <w:gridCol w:w="137"/>
        <w:gridCol w:w="141"/>
        <w:gridCol w:w="1135"/>
        <w:gridCol w:w="5"/>
        <w:gridCol w:w="127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名称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55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  <w:r>
              <w:rPr>
                <w:rFonts w:eastAsia="方正仿宋_GBK"/>
                <w:b/>
                <w:sz w:val="24"/>
              </w:rPr>
              <w:t>负责人信</w:t>
            </w:r>
            <w:r>
              <w:rPr>
                <w:rFonts w:hint="eastAsia" w:eastAsia="方正仿宋_GBK"/>
                <w:b/>
                <w:sz w:val="24"/>
              </w:rPr>
              <w:t xml:space="preserve">   </w:t>
            </w:r>
            <w:r>
              <w:rPr>
                <w:rFonts w:eastAsia="方正仿宋_GBK"/>
                <w:b/>
                <w:sz w:val="24"/>
              </w:rPr>
              <w:t>息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hint="eastAsia"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   级</w:t>
            </w:r>
          </w:p>
        </w:tc>
        <w:tc>
          <w:tcPr>
            <w:tcW w:w="11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135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院系专业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286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201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指导教师</w:t>
            </w:r>
          </w:p>
          <w:p>
            <w:pPr>
              <w:spacing w:line="44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信 息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hint="eastAsia"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201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联系电话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成员信息</w:t>
            </w: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年级/专业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年级/专业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925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年级/专业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手机号码</w:t>
            </w:r>
          </w:p>
        </w:tc>
        <w:tc>
          <w:tcPr>
            <w:tcW w:w="1440" w:type="dxa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类型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□科技创新类；</w:t>
            </w:r>
            <w:r>
              <w:rPr>
                <w:rFonts w:hint="eastAsia" w:eastAsia="方正仿宋_GBK"/>
                <w:sz w:val="24"/>
              </w:rPr>
              <w:sym w:font="Wingdings 2" w:char="00A3"/>
            </w:r>
            <w:r>
              <w:rPr>
                <w:rFonts w:hint="eastAsia" w:eastAsia="方正仿宋_GBK"/>
                <w:sz w:val="24"/>
              </w:rPr>
              <w:t xml:space="preserve">节能环保类；□文化创意类；□互联网+、电子商务类；□特色效益农业类；□其他（请注明               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eastAsia="方正仿宋_GBK"/>
                <w:b/>
                <w:sz w:val="24"/>
              </w:rPr>
              <w:t>经营模式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□自主经营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□合伙经营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□加盟连锁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□代理代销 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□科技开发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□专利技术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□其他（请注明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项目所处</w:t>
            </w:r>
          </w:p>
          <w:p>
            <w:pPr>
              <w:spacing w:line="40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阶段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□未实施</w:t>
            </w:r>
            <w:r>
              <w:rPr>
                <w:rFonts w:hint="eastAsia" w:eastAsia="方正仿宋_GBK"/>
                <w:sz w:val="24"/>
              </w:rPr>
              <w:t>，在创意阶段</w:t>
            </w:r>
            <w:r>
              <w:rPr>
                <w:rFonts w:eastAsia="方正仿宋_GBK"/>
                <w:sz w:val="24"/>
              </w:rPr>
              <w:t xml:space="preserve">             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□已实施1年以下</w:t>
            </w: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□已实施1年（含）以上2年以下      □已实施2年（含）以上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b/>
                <w:sz w:val="24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是否注册企业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□是   □否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月营业额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spacing w:line="440" w:lineRule="exact"/>
              <w:ind w:firstLine="1680" w:firstLineChars="7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36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项目是否参加过省级以上大学生创新创业计划大赛并获奖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□是   □否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大赛名称及</w:t>
            </w:r>
          </w:p>
          <w:p>
            <w:pPr>
              <w:spacing w:line="36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获奖等级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创业项目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概况及申报理由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hint="eastAsia" w:eastAsia="方正仿宋_GBK"/>
                <w:sz w:val="24"/>
              </w:rPr>
              <w:t>1000字内，可另附页</w:t>
            </w:r>
            <w:r>
              <w:rPr>
                <w:rFonts w:eastAsia="方正仿宋_GBK"/>
                <w:sz w:val="24"/>
              </w:rPr>
              <w:t>）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申请人承诺</w:t>
            </w:r>
          </w:p>
        </w:tc>
        <w:tc>
          <w:tcPr>
            <w:tcW w:w="7506" w:type="dxa"/>
            <w:gridSpan w:val="16"/>
            <w:vAlign w:val="center"/>
          </w:tcPr>
          <w:p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项目无任何产权纠纷，申请表信息真实准确。</w:t>
            </w:r>
          </w:p>
          <w:p>
            <w:pPr>
              <w:spacing w:line="440" w:lineRule="exact"/>
              <w:ind w:firstLine="4080" w:firstLineChars="1700"/>
              <w:jc w:val="lef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二级学院</w:t>
            </w:r>
          </w:p>
          <w:p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推荐</w:t>
            </w:r>
            <w:r>
              <w:rPr>
                <w:rFonts w:eastAsia="方正仿宋_GBK"/>
                <w:b/>
                <w:sz w:val="24"/>
              </w:rPr>
              <w:t>意见</w:t>
            </w:r>
          </w:p>
        </w:tc>
        <w:tc>
          <w:tcPr>
            <w:tcW w:w="2869" w:type="dxa"/>
            <w:gridSpan w:val="8"/>
            <w:tcBorders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637" w:type="dxa"/>
            <w:gridSpan w:val="8"/>
            <w:tcBorders>
              <w:left w:val="nil"/>
            </w:tcBorders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签字：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  盖章：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eastAsia="方正仿宋_GBK"/>
                <w:b/>
                <w:sz w:val="24"/>
                <w:lang w:val="en-US" w:eastAsia="zh-CN"/>
              </w:rPr>
            </w:pPr>
            <w:r>
              <w:rPr>
                <w:rFonts w:hint="eastAsia" w:eastAsia="方正仿宋_GBK"/>
                <w:b/>
                <w:sz w:val="24"/>
                <w:lang w:val="en-US" w:eastAsia="zh-CN"/>
              </w:rPr>
              <w:t>学校评审意见</w:t>
            </w:r>
          </w:p>
        </w:tc>
        <w:tc>
          <w:tcPr>
            <w:tcW w:w="2869" w:type="dxa"/>
            <w:gridSpan w:val="8"/>
            <w:tcBorders>
              <w:right w:val="nil"/>
            </w:tcBorders>
            <w:vAlign w:val="center"/>
          </w:tcPr>
          <w:p>
            <w:pPr>
              <w:spacing w:line="440" w:lineRule="exact"/>
              <w:rPr>
                <w:rFonts w:eastAsia="方正仿宋_GBK"/>
                <w:sz w:val="24"/>
              </w:rPr>
            </w:pPr>
          </w:p>
        </w:tc>
        <w:tc>
          <w:tcPr>
            <w:tcW w:w="4637" w:type="dxa"/>
            <w:gridSpan w:val="8"/>
            <w:tcBorders>
              <w:left w:val="nil"/>
            </w:tcBorders>
            <w:vAlign w:val="center"/>
          </w:tcPr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</w:p>
          <w:p>
            <w:pPr>
              <w:spacing w:line="440" w:lineRule="exact"/>
              <w:ind w:firstLine="720" w:firstLineChars="300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</w:rPr>
              <w:t>签字：</w:t>
            </w:r>
            <w:r>
              <w:rPr>
                <w:rFonts w:hint="eastAsia" w:eastAsia="方正仿宋_GBK"/>
                <w:sz w:val="24"/>
                <w:lang w:val="en-US" w:eastAsia="zh-CN"/>
              </w:rPr>
              <w:t xml:space="preserve">       盖章：  </w:t>
            </w:r>
          </w:p>
          <w:p>
            <w:pPr>
              <w:spacing w:line="440" w:lineRule="exact"/>
              <w:ind w:firstLine="720" w:firstLineChars="30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附件：1营业执照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2营业额证明（公司流水或财务报表）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3.双创奖励证明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4.知识产权证明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5.其他证明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32C75"/>
    <w:rsid w:val="16297A5C"/>
    <w:rsid w:val="2B7F733D"/>
    <w:rsid w:val="2BCE1497"/>
    <w:rsid w:val="33D32C75"/>
    <w:rsid w:val="49827DFB"/>
    <w:rsid w:val="511509BF"/>
    <w:rsid w:val="5F5D6905"/>
    <w:rsid w:val="63A92A8F"/>
    <w:rsid w:val="6F7B4FA6"/>
    <w:rsid w:val="7BE1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2020-10-27T00:52:00Z</dcterms:created>
  <dc:creator>蒋贞贞</dc:creator>
  <cp:lastModifiedBy>蒋贞贞</cp:lastModifiedBy>
  <cp:lastPrinted>2020-10-28T00:49:30Z</cp:lastPrinted>
  <dcterms:modified xsi:type="dcterms:W3CDTF">2020-10-28T01:09:58Z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